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774C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835E8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835E82">
        <w:rPr>
          <w:b w:val="0"/>
          <w:bCs w:val="0"/>
          <w:color w:val="000000"/>
          <w:spacing w:val="-8"/>
        </w:rPr>
        <w:t>0</w:t>
      </w:r>
      <w:r w:rsidR="00C03A9F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» </w:t>
      </w:r>
      <w:r w:rsidR="00835E82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835E82">
        <w:rPr>
          <w:b w:val="0"/>
          <w:bCs w:val="0"/>
        </w:rPr>
        <w:t>01</w:t>
      </w:r>
      <w:r w:rsidR="00475A3C">
        <w:rPr>
          <w:b w:val="0"/>
          <w:bCs w:val="0"/>
        </w:rPr>
        <w:t xml:space="preserve"> </w:t>
      </w:r>
      <w:r w:rsidR="00835E82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4E1CFD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15</w:t>
      </w:r>
      <w:r w:rsidRPr="00C937B7">
        <w:rPr>
          <w:b w:val="0"/>
          <w:bCs w:val="0"/>
        </w:rPr>
        <w:t>-</w:t>
      </w:r>
      <w:r w:rsidR="00CE0BA5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 w:rsidRPr="002B474D"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EA450D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FC132C" w:rsidRPr="00FC132C" w:rsidRDefault="0012044D" w:rsidP="00FC132C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Pr="006377FD" w:rsidRDefault="00604CD8" w:rsidP="006433DF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 xml:space="preserve">о приеме в члены Ассоциации </w:t>
      </w:r>
      <w:r w:rsidRPr="005C4CC3">
        <w:rPr>
          <w:sz w:val="24"/>
          <w:szCs w:val="24"/>
        </w:rPr>
        <w:lastRenderedPageBreak/>
        <w:t>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следующ</w:t>
      </w:r>
      <w:r w:rsidR="00267499">
        <w:rPr>
          <w:sz w:val="24"/>
          <w:szCs w:val="24"/>
        </w:rPr>
        <w:t>им</w:t>
      </w:r>
      <w:r w:rsidR="006377FD">
        <w:rPr>
          <w:sz w:val="24"/>
          <w:szCs w:val="24"/>
        </w:rPr>
        <w:t xml:space="preserve"> организаци</w:t>
      </w:r>
      <w:r w:rsidR="00267499">
        <w:rPr>
          <w:sz w:val="24"/>
          <w:szCs w:val="24"/>
        </w:rPr>
        <w:t>ям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C3F17" w:rsidP="005F1A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C3F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"РИКС"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C3F17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C3F1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7103055043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CE0BA5" w:rsidRDefault="00CE0BA5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515EB5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515EB5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Pr="009F6FF8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267499">
        <w:rPr>
          <w:b w:val="0"/>
          <w:bCs w:val="0"/>
        </w:rPr>
        <w:t>ые</w:t>
      </w:r>
      <w:r w:rsidRPr="003E20F7">
        <w:rPr>
          <w:b w:val="0"/>
          <w:bCs w:val="0"/>
        </w:rPr>
        <w:t xml:space="preserve"> организаци</w:t>
      </w:r>
      <w:r w:rsidR="00267499">
        <w:rPr>
          <w:b w:val="0"/>
          <w:bCs w:val="0"/>
        </w:rPr>
        <w:t>и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C41CA" w:rsidRDefault="00EC41CA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C03A9F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>а Рожнова Е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515EB5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515EB5">
        <w:rPr>
          <w:b w:val="0"/>
          <w:bCs w:val="0"/>
        </w:rPr>
        <w:t>четыре</w:t>
      </w:r>
      <w:bookmarkStart w:id="0" w:name="_GoBack"/>
      <w:bookmarkEnd w:id="0"/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B00E8" w:rsidRDefault="00DB00E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377FD">
        <w:rPr>
          <w:sz w:val="22"/>
          <w:szCs w:val="22"/>
        </w:rPr>
        <w:t xml:space="preserve">:                                                                                    </w:t>
      </w:r>
      <w:r w:rsidR="00EA450D" w:rsidRPr="00576399">
        <w:rPr>
          <w:sz w:val="22"/>
          <w:szCs w:val="22"/>
        </w:rPr>
        <w:t>Баранчикова</w:t>
      </w:r>
      <w:r w:rsidR="00EA450D" w:rsidRPr="00644F4F">
        <w:rPr>
          <w:bCs w:val="0"/>
        </w:rPr>
        <w:t xml:space="preserve"> </w:t>
      </w:r>
      <w:r w:rsidR="00EA450D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EA450D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CE0BA5">
      <w:footerReference w:type="default" r:id="rId8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AA" w:rsidRDefault="00C836AA" w:rsidP="00C60923">
      <w:r>
        <w:separator/>
      </w:r>
    </w:p>
  </w:endnote>
  <w:endnote w:type="continuationSeparator" w:id="0">
    <w:p w:rsidR="00C836AA" w:rsidRDefault="00C836AA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AA" w:rsidRDefault="00C836AA" w:rsidP="00C60923">
      <w:r>
        <w:separator/>
      </w:r>
    </w:p>
  </w:footnote>
  <w:footnote w:type="continuationSeparator" w:id="0">
    <w:p w:rsidR="00C836AA" w:rsidRDefault="00C836AA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5EB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36AA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B72D-9AE1-405F-9A01-3FC82CC6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2019-03-19T11:10:00Z</cp:lastPrinted>
  <dcterms:created xsi:type="dcterms:W3CDTF">2019-03-01T10:46:00Z</dcterms:created>
  <dcterms:modified xsi:type="dcterms:W3CDTF">2019-03-19T11:10:00Z</dcterms:modified>
</cp:coreProperties>
</file>