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4D3" w:rsidRPr="00BC2BE9" w:rsidRDefault="003B44D3" w:rsidP="003B44D3">
      <w:pPr>
        <w:pStyle w:val="af7"/>
        <w:tabs>
          <w:tab w:val="clear" w:pos="4677"/>
        </w:tabs>
        <w:ind w:left="3828"/>
        <w:jc w:val="right"/>
      </w:pPr>
      <w:r w:rsidRPr="00BC2BE9">
        <w:t>УТВЕРЖДЕНО</w:t>
      </w:r>
    </w:p>
    <w:p w:rsidR="003B44D3" w:rsidRDefault="003B44D3" w:rsidP="003B44D3">
      <w:pPr>
        <w:pStyle w:val="af7"/>
        <w:tabs>
          <w:tab w:val="clear" w:pos="4677"/>
        </w:tabs>
        <w:ind w:left="3828"/>
        <w:jc w:val="right"/>
      </w:pPr>
      <w:r>
        <w:t>Решением Правления</w:t>
      </w:r>
      <w:r w:rsidRPr="00BC2BE9">
        <w:t xml:space="preserve"> Ассоциации </w:t>
      </w:r>
    </w:p>
    <w:p w:rsidR="003B44D3" w:rsidRDefault="003B44D3" w:rsidP="003B44D3">
      <w:pPr>
        <w:pStyle w:val="af7"/>
        <w:tabs>
          <w:tab w:val="clear" w:pos="4677"/>
        </w:tabs>
        <w:ind w:left="3828"/>
        <w:jc w:val="right"/>
      </w:pPr>
      <w:r w:rsidRPr="00BC2BE9">
        <w:t>«</w:t>
      </w:r>
      <w:r w:rsidRPr="00435013">
        <w:t>Саморегули</w:t>
      </w:r>
      <w:r>
        <w:t xml:space="preserve">руемая организация </w:t>
      </w:r>
    </w:p>
    <w:p w:rsidR="003B44D3" w:rsidRPr="00BC2BE9" w:rsidRDefault="003B44D3" w:rsidP="003B44D3">
      <w:pPr>
        <w:pStyle w:val="af7"/>
        <w:tabs>
          <w:tab w:val="clear" w:pos="4677"/>
        </w:tabs>
        <w:ind w:left="3828"/>
        <w:jc w:val="right"/>
      </w:pPr>
      <w:r>
        <w:t xml:space="preserve">строительных компаний </w:t>
      </w:r>
      <w:r w:rsidRPr="00435013">
        <w:t>«МЕЖРЕГИОНСТРОЙ</w:t>
      </w:r>
      <w:r w:rsidRPr="00BC2BE9">
        <w:t xml:space="preserve">» </w:t>
      </w:r>
    </w:p>
    <w:p w:rsidR="000909D0" w:rsidRDefault="000909D0" w:rsidP="000909D0">
      <w:pPr>
        <w:pStyle w:val="af7"/>
        <w:tabs>
          <w:tab w:val="clear" w:pos="4677"/>
        </w:tabs>
        <w:ind w:left="3828"/>
        <w:jc w:val="right"/>
      </w:pPr>
      <w:r w:rsidRPr="006E2E93">
        <w:t xml:space="preserve">(Протокол № </w:t>
      </w:r>
      <w:r>
        <w:t xml:space="preserve">296 </w:t>
      </w:r>
      <w:r w:rsidRPr="006E2E93">
        <w:t>от 2</w:t>
      </w:r>
      <w:r>
        <w:t>2</w:t>
      </w:r>
      <w:r w:rsidRPr="006E2E93">
        <w:t>.0</w:t>
      </w:r>
      <w:r>
        <w:t>6</w:t>
      </w:r>
      <w:r w:rsidRPr="006E2E93">
        <w:t>. 2017 года)</w:t>
      </w:r>
    </w:p>
    <w:p w:rsidR="000909D0" w:rsidRDefault="000909D0" w:rsidP="000909D0">
      <w:pPr>
        <w:pStyle w:val="af7"/>
        <w:ind w:left="3828"/>
        <w:jc w:val="right"/>
      </w:pPr>
      <w:r w:rsidRPr="006E2E93">
        <w:t>с изменениями и дополнениями</w:t>
      </w:r>
    </w:p>
    <w:p w:rsidR="003B44D3" w:rsidRDefault="003B44D3" w:rsidP="003B44D3">
      <w:pPr>
        <w:pStyle w:val="af7"/>
        <w:tabs>
          <w:tab w:val="clear" w:pos="4677"/>
        </w:tabs>
        <w:ind w:left="3828"/>
        <w:jc w:val="right"/>
      </w:pPr>
      <w:r w:rsidRPr="00BC2BE9">
        <w:t xml:space="preserve">(Протокол № </w:t>
      </w:r>
      <w:r w:rsidR="00310F6C">
        <w:t>310-1</w:t>
      </w:r>
      <w:r w:rsidRPr="00BC2BE9">
        <w:t xml:space="preserve"> от </w:t>
      </w:r>
      <w:r w:rsidR="00310F6C">
        <w:t>01</w:t>
      </w:r>
      <w:r>
        <w:t>.0</w:t>
      </w:r>
      <w:r w:rsidR="00310F6C">
        <w:t>8</w:t>
      </w:r>
      <w:r>
        <w:t xml:space="preserve">.2017 </w:t>
      </w:r>
      <w:r w:rsidRPr="00BC2BE9">
        <w:t>г.)</w:t>
      </w:r>
    </w:p>
    <w:p w:rsidR="00EF19D1" w:rsidRPr="00BC2BE9" w:rsidRDefault="00EF19D1" w:rsidP="003B44D3">
      <w:pPr>
        <w:pStyle w:val="af7"/>
        <w:tabs>
          <w:tab w:val="clear" w:pos="4677"/>
        </w:tabs>
        <w:ind w:left="3828"/>
        <w:jc w:val="right"/>
      </w:pPr>
      <w:r w:rsidRPr="00BC2BE9">
        <w:t xml:space="preserve">(Протокол № </w:t>
      </w:r>
      <w:r>
        <w:t>319-1</w:t>
      </w:r>
      <w:r w:rsidRPr="00BC2BE9">
        <w:t xml:space="preserve"> от </w:t>
      </w:r>
      <w:r>
        <w:t xml:space="preserve">28.08.2017 </w:t>
      </w:r>
      <w:r w:rsidRPr="00BC2BE9">
        <w:t>г.)</w:t>
      </w:r>
    </w:p>
    <w:p w:rsidR="003B44D3" w:rsidRPr="00BC2BE9" w:rsidRDefault="003B44D3" w:rsidP="003B44D3">
      <w:pPr>
        <w:pStyle w:val="af7"/>
        <w:tabs>
          <w:tab w:val="clear" w:pos="4677"/>
        </w:tabs>
        <w:ind w:left="3828"/>
        <w:jc w:val="right"/>
      </w:pPr>
    </w:p>
    <w:p w:rsidR="000301CE" w:rsidRDefault="000301CE">
      <w:pPr>
        <w:pStyle w:val="a0"/>
        <w:ind w:right="-709" w:firstLine="1134"/>
        <w:jc w:val="center"/>
      </w:pPr>
    </w:p>
    <w:p w:rsidR="000301CE" w:rsidRDefault="000301CE">
      <w:pPr>
        <w:pStyle w:val="a0"/>
        <w:spacing w:line="288" w:lineRule="atLeast"/>
        <w:jc w:val="center"/>
      </w:pPr>
    </w:p>
    <w:p w:rsidR="000301CE" w:rsidRDefault="000301CE">
      <w:pPr>
        <w:pStyle w:val="a0"/>
        <w:spacing w:line="288" w:lineRule="atLeast"/>
        <w:jc w:val="center"/>
      </w:pPr>
    </w:p>
    <w:p w:rsidR="000301CE" w:rsidRDefault="000301CE">
      <w:pPr>
        <w:pStyle w:val="a0"/>
        <w:spacing w:line="288" w:lineRule="atLeast"/>
        <w:jc w:val="center"/>
      </w:pPr>
    </w:p>
    <w:p w:rsidR="000301CE" w:rsidRDefault="000301CE">
      <w:pPr>
        <w:pStyle w:val="a0"/>
        <w:spacing w:line="288" w:lineRule="atLeast"/>
        <w:jc w:val="center"/>
      </w:pPr>
    </w:p>
    <w:p w:rsidR="000301CE" w:rsidRDefault="000301CE">
      <w:pPr>
        <w:pStyle w:val="a0"/>
        <w:spacing w:line="288" w:lineRule="atLeast"/>
        <w:jc w:val="center"/>
      </w:pPr>
    </w:p>
    <w:p w:rsidR="004056A7" w:rsidRDefault="004056A7">
      <w:pPr>
        <w:pStyle w:val="a0"/>
        <w:spacing w:line="288" w:lineRule="atLeast"/>
        <w:jc w:val="center"/>
      </w:pPr>
    </w:p>
    <w:p w:rsidR="004056A7" w:rsidRDefault="004056A7" w:rsidP="00EF19D1">
      <w:pPr>
        <w:pStyle w:val="a0"/>
        <w:spacing w:line="288" w:lineRule="atLeast"/>
      </w:pPr>
    </w:p>
    <w:p w:rsidR="004056A7" w:rsidRDefault="004056A7">
      <w:pPr>
        <w:pStyle w:val="a0"/>
        <w:spacing w:line="288" w:lineRule="atLeast"/>
        <w:jc w:val="center"/>
      </w:pPr>
    </w:p>
    <w:p w:rsidR="004056A7" w:rsidRDefault="004056A7">
      <w:pPr>
        <w:pStyle w:val="a0"/>
        <w:spacing w:line="288" w:lineRule="atLeast"/>
        <w:jc w:val="center"/>
      </w:pPr>
    </w:p>
    <w:p w:rsidR="004056A7" w:rsidRDefault="004056A7">
      <w:pPr>
        <w:pStyle w:val="a0"/>
        <w:spacing w:line="288" w:lineRule="atLeast"/>
        <w:jc w:val="center"/>
      </w:pPr>
    </w:p>
    <w:p w:rsidR="000301CE" w:rsidRDefault="000301CE">
      <w:pPr>
        <w:pStyle w:val="a0"/>
        <w:spacing w:line="288" w:lineRule="atLeast"/>
        <w:jc w:val="center"/>
      </w:pPr>
    </w:p>
    <w:p w:rsidR="000301CE" w:rsidRDefault="000301CE">
      <w:pPr>
        <w:pStyle w:val="a0"/>
        <w:spacing w:line="288" w:lineRule="atLeast"/>
        <w:jc w:val="center"/>
      </w:pPr>
    </w:p>
    <w:p w:rsidR="000301CE" w:rsidRPr="004056A7" w:rsidRDefault="002C7BDB">
      <w:pPr>
        <w:pStyle w:val="a0"/>
        <w:jc w:val="center"/>
        <w:rPr>
          <w:sz w:val="32"/>
          <w:szCs w:val="32"/>
        </w:rPr>
      </w:pPr>
      <w:r w:rsidRPr="004056A7">
        <w:rPr>
          <w:rFonts w:eastAsia="MS Mincho"/>
          <w:b/>
          <w:bCs/>
          <w:color w:val="000000"/>
          <w:sz w:val="32"/>
          <w:szCs w:val="32"/>
        </w:rPr>
        <w:t>Квалификационный стандарт</w:t>
      </w:r>
    </w:p>
    <w:p w:rsidR="003B44D3" w:rsidRPr="004056A7" w:rsidRDefault="003B44D3" w:rsidP="003B44D3">
      <w:pPr>
        <w:spacing w:after="0" w:line="240" w:lineRule="auto"/>
        <w:jc w:val="center"/>
        <w:rPr>
          <w:rFonts w:ascii="Times New Roman" w:eastAsiaTheme="minorHAnsi" w:hAnsi="Times New Roman"/>
          <w:b/>
          <w:sz w:val="32"/>
          <w:szCs w:val="32"/>
        </w:rPr>
      </w:pPr>
      <w:r w:rsidRPr="004056A7">
        <w:rPr>
          <w:rFonts w:ascii="Times New Roman" w:eastAsiaTheme="minorHAnsi" w:hAnsi="Times New Roman"/>
          <w:b/>
          <w:sz w:val="32"/>
          <w:szCs w:val="32"/>
        </w:rPr>
        <w:t>Ассоциации «Саморегулируемая организация строительных компаний «МЕЖРЕГИОНСТРОЙ»</w:t>
      </w:r>
    </w:p>
    <w:p w:rsidR="000301CE" w:rsidRPr="004056A7" w:rsidRDefault="000301CE">
      <w:pPr>
        <w:pStyle w:val="a0"/>
        <w:jc w:val="center"/>
        <w:rPr>
          <w:sz w:val="32"/>
          <w:szCs w:val="32"/>
        </w:rPr>
      </w:pPr>
    </w:p>
    <w:p w:rsidR="003B44D3" w:rsidRPr="004056A7" w:rsidRDefault="003B44D3">
      <w:pPr>
        <w:pStyle w:val="a0"/>
        <w:jc w:val="center"/>
        <w:rPr>
          <w:sz w:val="32"/>
          <w:szCs w:val="32"/>
        </w:rPr>
      </w:pPr>
    </w:p>
    <w:p w:rsidR="003B44D3" w:rsidRDefault="003B44D3">
      <w:pPr>
        <w:pStyle w:val="a0"/>
        <w:jc w:val="center"/>
      </w:pPr>
    </w:p>
    <w:p w:rsidR="003B44D3" w:rsidRDefault="003B44D3">
      <w:pPr>
        <w:pStyle w:val="a0"/>
        <w:jc w:val="center"/>
      </w:pPr>
    </w:p>
    <w:p w:rsidR="000301CE" w:rsidRDefault="002C7BDB">
      <w:pPr>
        <w:pStyle w:val="a0"/>
        <w:shd w:val="clear" w:color="auto" w:fill="FFFFFF"/>
        <w:spacing w:line="290" w:lineRule="atLeast"/>
        <w:ind w:firstLine="547"/>
        <w:jc w:val="center"/>
      </w:pPr>
      <w:r>
        <w:rPr>
          <w:i/>
          <w:color w:val="000000"/>
        </w:rPr>
        <w:t xml:space="preserve"> </w:t>
      </w:r>
    </w:p>
    <w:p w:rsidR="000301CE" w:rsidRDefault="000301CE" w:rsidP="000909D0">
      <w:pPr>
        <w:pStyle w:val="a0"/>
        <w:spacing w:line="288" w:lineRule="atLeast"/>
      </w:pPr>
    </w:p>
    <w:p w:rsidR="000909D0" w:rsidRDefault="000909D0" w:rsidP="000909D0">
      <w:pPr>
        <w:pStyle w:val="a0"/>
        <w:spacing w:line="288" w:lineRule="atLeast"/>
      </w:pPr>
    </w:p>
    <w:p w:rsidR="000909D0" w:rsidRDefault="000909D0" w:rsidP="000909D0">
      <w:pPr>
        <w:pStyle w:val="a0"/>
        <w:spacing w:line="288" w:lineRule="atLeast"/>
      </w:pPr>
    </w:p>
    <w:p w:rsidR="000301CE" w:rsidRDefault="000301CE">
      <w:pPr>
        <w:pStyle w:val="a0"/>
        <w:spacing w:line="288" w:lineRule="atLeast"/>
        <w:jc w:val="center"/>
      </w:pPr>
    </w:p>
    <w:p w:rsidR="000301CE" w:rsidRDefault="000301CE" w:rsidP="004056A7">
      <w:pPr>
        <w:pStyle w:val="a0"/>
        <w:spacing w:line="288" w:lineRule="atLeast"/>
      </w:pPr>
    </w:p>
    <w:p w:rsidR="000301CE" w:rsidRDefault="000301CE">
      <w:pPr>
        <w:pStyle w:val="a0"/>
        <w:spacing w:line="288" w:lineRule="atLeast"/>
        <w:jc w:val="center"/>
      </w:pPr>
    </w:p>
    <w:p w:rsidR="000301CE" w:rsidRDefault="000301CE">
      <w:pPr>
        <w:pStyle w:val="a0"/>
        <w:spacing w:line="288" w:lineRule="atLeast"/>
        <w:jc w:val="center"/>
      </w:pPr>
    </w:p>
    <w:p w:rsidR="000301CE" w:rsidRDefault="000301CE">
      <w:pPr>
        <w:pStyle w:val="a0"/>
        <w:spacing w:line="288" w:lineRule="atLeast"/>
        <w:jc w:val="center"/>
      </w:pPr>
    </w:p>
    <w:p w:rsidR="000301CE" w:rsidRDefault="000301CE">
      <w:pPr>
        <w:pStyle w:val="a0"/>
        <w:spacing w:line="288" w:lineRule="atLeast"/>
        <w:jc w:val="center"/>
      </w:pPr>
    </w:p>
    <w:p w:rsidR="000301CE" w:rsidRDefault="000301CE">
      <w:pPr>
        <w:pStyle w:val="a0"/>
        <w:spacing w:line="288" w:lineRule="atLeast"/>
        <w:jc w:val="center"/>
      </w:pPr>
    </w:p>
    <w:p w:rsidR="000301CE" w:rsidRDefault="000301CE">
      <w:pPr>
        <w:pStyle w:val="a0"/>
        <w:spacing w:line="288" w:lineRule="atLeast"/>
        <w:jc w:val="center"/>
      </w:pPr>
    </w:p>
    <w:p w:rsidR="000301CE" w:rsidRDefault="000301CE">
      <w:pPr>
        <w:pStyle w:val="a0"/>
        <w:spacing w:line="288" w:lineRule="atLeast"/>
        <w:jc w:val="center"/>
      </w:pPr>
    </w:p>
    <w:p w:rsidR="000301CE" w:rsidRDefault="000301CE">
      <w:pPr>
        <w:pStyle w:val="a0"/>
        <w:spacing w:line="288" w:lineRule="atLeast"/>
        <w:jc w:val="center"/>
      </w:pPr>
    </w:p>
    <w:p w:rsidR="000301CE" w:rsidRDefault="000301CE">
      <w:pPr>
        <w:pStyle w:val="a0"/>
        <w:spacing w:line="288" w:lineRule="atLeast"/>
        <w:jc w:val="center"/>
      </w:pPr>
    </w:p>
    <w:p w:rsidR="000301CE" w:rsidRDefault="000301CE">
      <w:pPr>
        <w:pStyle w:val="a0"/>
        <w:spacing w:line="288" w:lineRule="atLeast"/>
        <w:jc w:val="center"/>
      </w:pPr>
    </w:p>
    <w:p w:rsidR="000301CE" w:rsidRDefault="000301CE">
      <w:pPr>
        <w:pStyle w:val="a0"/>
        <w:spacing w:line="288" w:lineRule="atLeast"/>
        <w:jc w:val="center"/>
      </w:pPr>
    </w:p>
    <w:p w:rsidR="000301CE" w:rsidRDefault="000301CE">
      <w:pPr>
        <w:pStyle w:val="a0"/>
        <w:spacing w:line="288" w:lineRule="atLeast"/>
        <w:jc w:val="center"/>
      </w:pPr>
    </w:p>
    <w:p w:rsidR="000301CE" w:rsidRDefault="002C7BDB">
      <w:pPr>
        <w:pStyle w:val="a0"/>
        <w:jc w:val="center"/>
      </w:pPr>
      <w:r>
        <w:rPr>
          <w:color w:val="000000"/>
          <w:sz w:val="28"/>
          <w:szCs w:val="28"/>
        </w:rPr>
        <w:t>г.</w:t>
      </w:r>
      <w:r w:rsidR="003B44D3">
        <w:rPr>
          <w:color w:val="000000"/>
          <w:sz w:val="28"/>
          <w:szCs w:val="28"/>
        </w:rPr>
        <w:t xml:space="preserve"> Тула </w:t>
      </w:r>
    </w:p>
    <w:p w:rsidR="000301CE" w:rsidRDefault="002C7BDB">
      <w:pPr>
        <w:pStyle w:val="a0"/>
        <w:jc w:val="center"/>
      </w:pPr>
      <w:r>
        <w:rPr>
          <w:color w:val="000000"/>
          <w:sz w:val="28"/>
          <w:szCs w:val="28"/>
        </w:rPr>
        <w:t>2017 г</w:t>
      </w:r>
      <w:r w:rsidR="003B44D3">
        <w:rPr>
          <w:color w:val="000000"/>
          <w:sz w:val="28"/>
          <w:szCs w:val="28"/>
        </w:rPr>
        <w:t>.</w:t>
      </w:r>
    </w:p>
    <w:p w:rsidR="000301CE" w:rsidRDefault="002C7BDB" w:rsidP="004056A7">
      <w:pPr>
        <w:pStyle w:val="1"/>
        <w:numPr>
          <w:ilvl w:val="0"/>
          <w:numId w:val="8"/>
        </w:numPr>
        <w:spacing w:before="0" w:after="0" w:line="276" w:lineRule="auto"/>
        <w:jc w:val="center"/>
        <w:rPr>
          <w:color w:val="000000"/>
          <w:sz w:val="28"/>
          <w:szCs w:val="28"/>
        </w:rPr>
      </w:pPr>
      <w:r w:rsidRPr="003B44D3">
        <w:rPr>
          <w:color w:val="000000"/>
          <w:sz w:val="28"/>
          <w:szCs w:val="28"/>
        </w:rPr>
        <w:lastRenderedPageBreak/>
        <w:t>Область применения</w:t>
      </w:r>
    </w:p>
    <w:p w:rsidR="000301CE" w:rsidRPr="003B44D3" w:rsidRDefault="002C7BDB" w:rsidP="004056A7">
      <w:pPr>
        <w:pStyle w:val="a0"/>
        <w:spacing w:line="276" w:lineRule="auto"/>
        <w:ind w:firstLine="709"/>
        <w:jc w:val="both"/>
        <w:rPr>
          <w:sz w:val="28"/>
          <w:szCs w:val="28"/>
        </w:rPr>
      </w:pPr>
      <w:r w:rsidRPr="003B44D3">
        <w:rPr>
          <w:sz w:val="28"/>
          <w:szCs w:val="28"/>
        </w:rPr>
        <w:t xml:space="preserve">1.1. </w:t>
      </w:r>
      <w:proofErr w:type="gramStart"/>
      <w:r w:rsidRPr="003B44D3">
        <w:rPr>
          <w:sz w:val="28"/>
          <w:szCs w:val="28"/>
        </w:rPr>
        <w:t xml:space="preserve">Настоящий </w:t>
      </w:r>
      <w:r w:rsidR="004056A7">
        <w:rPr>
          <w:sz w:val="28"/>
          <w:szCs w:val="28"/>
        </w:rPr>
        <w:t>К</w:t>
      </w:r>
      <w:r w:rsidRPr="003B44D3">
        <w:rPr>
          <w:sz w:val="28"/>
          <w:szCs w:val="28"/>
        </w:rPr>
        <w:t>валификационный стандарт</w:t>
      </w:r>
      <w:r>
        <w:rPr>
          <w:sz w:val="28"/>
          <w:szCs w:val="28"/>
        </w:rPr>
        <w:t xml:space="preserve"> </w:t>
      </w:r>
      <w:r w:rsidRPr="002C7BDB">
        <w:rPr>
          <w:sz w:val="28"/>
          <w:szCs w:val="28"/>
        </w:rPr>
        <w:t>Ассоциации «Саморегулируемая организация строительных компаний</w:t>
      </w:r>
      <w:r>
        <w:t xml:space="preserve">  </w:t>
      </w:r>
      <w:r w:rsidRPr="002C7BDB">
        <w:rPr>
          <w:sz w:val="28"/>
          <w:szCs w:val="28"/>
        </w:rPr>
        <w:t>«МЕЖРЕГИОНСТРОЙ»</w:t>
      </w:r>
      <w:r>
        <w:rPr>
          <w:sz w:val="28"/>
          <w:szCs w:val="28"/>
        </w:rPr>
        <w:t xml:space="preserve"> (далее – Стандарт) </w:t>
      </w:r>
      <w:r w:rsidRPr="002C7BDB">
        <w:rPr>
          <w:sz w:val="28"/>
          <w:szCs w:val="28"/>
        </w:rPr>
        <w:t>в области строительства, реконструкции, капитального</w:t>
      </w:r>
      <w:r w:rsidRPr="003B44D3">
        <w:rPr>
          <w:sz w:val="28"/>
          <w:szCs w:val="28"/>
        </w:rPr>
        <w:t xml:space="preserve"> ремонта объектов капитального строительства разработан в соответствии с "Градостроительным кодексом Российской Федерации" от 29.12.2004 N 190-ФЗ, Федеральным законом "О внесении изменений в Градостроительный кодекс Российской Федерации и отдельные законодательные акты Российской Федерации" от 03.07.2016 N 372-ФЗ, Приказом Министерства строительства и жилищно-коммунального хозяйства Российской Федерации</w:t>
      </w:r>
      <w:proofErr w:type="gramEnd"/>
      <w:r w:rsidRPr="003B44D3">
        <w:rPr>
          <w:sz w:val="28"/>
          <w:szCs w:val="28"/>
        </w:rPr>
        <w:t xml:space="preserve"> от 06.04.2017 № 688/</w:t>
      </w:r>
      <w:proofErr w:type="spellStart"/>
      <w:proofErr w:type="gramStart"/>
      <w:r w:rsidRPr="003B44D3">
        <w:rPr>
          <w:sz w:val="28"/>
          <w:szCs w:val="28"/>
        </w:rPr>
        <w:t>пр</w:t>
      </w:r>
      <w:proofErr w:type="spellEnd"/>
      <w:proofErr w:type="gramEnd"/>
      <w:r w:rsidRPr="003B44D3">
        <w:rPr>
          <w:sz w:val="28"/>
          <w:szCs w:val="28"/>
        </w:rPr>
        <w:t xml:space="preserve"> "О порядке ведения национального реестра специалистов в области инженерных изысканий и архитектурно-строительного проектирования, национального реестра специалистов в области строительства, включения в такие реестры сведений о физических лицах и исключения таких сведений, внесения изменений в сведения о физических лицах, включенные в такие реестры, а также о перечне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строительства", Постановлением Правительства РФ от 11.05.2017 N 559 "Об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объектов".</w:t>
      </w:r>
    </w:p>
    <w:p w:rsidR="000301CE" w:rsidRPr="003B44D3" w:rsidRDefault="002C7BDB" w:rsidP="004056A7">
      <w:pPr>
        <w:pStyle w:val="a0"/>
        <w:spacing w:line="276" w:lineRule="auto"/>
        <w:ind w:firstLine="567"/>
        <w:jc w:val="both"/>
        <w:rPr>
          <w:sz w:val="28"/>
          <w:szCs w:val="28"/>
        </w:rPr>
      </w:pPr>
      <w:r w:rsidRPr="003B44D3">
        <w:rPr>
          <w:color w:val="000000"/>
          <w:sz w:val="28"/>
          <w:szCs w:val="28"/>
        </w:rPr>
        <w:t>1.2. Положения настоящего квалификационного стандарта в области строительства, реконструкции, капитального ремонта объектов капитального строительства</w:t>
      </w:r>
      <w:r>
        <w:rPr>
          <w:color w:val="000000"/>
          <w:sz w:val="28"/>
          <w:szCs w:val="28"/>
        </w:rPr>
        <w:t xml:space="preserve"> обязательны для применения </w:t>
      </w:r>
      <w:r w:rsidRPr="003B44D3">
        <w:rPr>
          <w:color w:val="000000"/>
          <w:sz w:val="28"/>
          <w:szCs w:val="28"/>
        </w:rPr>
        <w:t>организация</w:t>
      </w:r>
      <w:r>
        <w:rPr>
          <w:color w:val="000000"/>
          <w:sz w:val="28"/>
          <w:szCs w:val="28"/>
        </w:rPr>
        <w:t>ми</w:t>
      </w:r>
      <w:r w:rsidRPr="003B44D3">
        <w:rPr>
          <w:color w:val="000000"/>
          <w:sz w:val="28"/>
          <w:szCs w:val="28"/>
        </w:rPr>
        <w:t>, состоящи</w:t>
      </w:r>
      <w:r>
        <w:rPr>
          <w:color w:val="000000"/>
          <w:sz w:val="28"/>
          <w:szCs w:val="28"/>
        </w:rPr>
        <w:t>ми</w:t>
      </w:r>
      <w:r w:rsidRPr="003B44D3">
        <w:rPr>
          <w:color w:val="000000"/>
          <w:sz w:val="28"/>
          <w:szCs w:val="28"/>
        </w:rPr>
        <w:t xml:space="preserve"> в членстве в </w:t>
      </w:r>
      <w:r w:rsidRPr="002C7BDB">
        <w:rPr>
          <w:sz w:val="28"/>
          <w:szCs w:val="28"/>
        </w:rPr>
        <w:t>Ассоциации «Саморегулируемая организация строительных компаний</w:t>
      </w:r>
      <w:r>
        <w:t xml:space="preserve"> </w:t>
      </w:r>
      <w:r w:rsidRPr="002C7BDB">
        <w:rPr>
          <w:sz w:val="28"/>
          <w:szCs w:val="28"/>
        </w:rPr>
        <w:t>«МЕЖРЕГИОНСТРОЙ»</w:t>
      </w:r>
      <w:r>
        <w:rPr>
          <w:sz w:val="28"/>
          <w:szCs w:val="28"/>
        </w:rPr>
        <w:t xml:space="preserve"> </w:t>
      </w:r>
      <w:r w:rsidRPr="003B44D3">
        <w:rPr>
          <w:color w:val="000000"/>
          <w:sz w:val="28"/>
          <w:szCs w:val="28"/>
        </w:rPr>
        <w:t xml:space="preserve"> (далее – Ассоциация).</w:t>
      </w:r>
    </w:p>
    <w:p w:rsidR="000301CE" w:rsidRPr="003B44D3" w:rsidRDefault="000301CE" w:rsidP="004056A7">
      <w:pPr>
        <w:pStyle w:val="a0"/>
        <w:spacing w:line="276" w:lineRule="auto"/>
        <w:jc w:val="center"/>
        <w:rPr>
          <w:sz w:val="28"/>
          <w:szCs w:val="28"/>
        </w:rPr>
      </w:pPr>
    </w:p>
    <w:p w:rsidR="000301CE" w:rsidRPr="003B44D3" w:rsidRDefault="002C7BDB" w:rsidP="004056A7">
      <w:pPr>
        <w:pStyle w:val="1"/>
        <w:spacing w:after="0" w:line="276" w:lineRule="auto"/>
        <w:jc w:val="center"/>
        <w:rPr>
          <w:sz w:val="28"/>
          <w:szCs w:val="28"/>
        </w:rPr>
      </w:pPr>
      <w:r w:rsidRPr="003B44D3">
        <w:rPr>
          <w:color w:val="000000"/>
          <w:sz w:val="28"/>
          <w:szCs w:val="28"/>
        </w:rPr>
        <w:t>2. Термины и определения</w:t>
      </w:r>
    </w:p>
    <w:p w:rsidR="000301CE" w:rsidRPr="003B44D3" w:rsidRDefault="002C7BDB" w:rsidP="004056A7">
      <w:pPr>
        <w:pStyle w:val="a0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3B44D3">
        <w:rPr>
          <w:b/>
          <w:color w:val="000000"/>
          <w:sz w:val="28"/>
          <w:szCs w:val="28"/>
        </w:rPr>
        <w:t>Квалификационный стандарт в области строительства, реконструкции, капитального ремонта объектов капитального строительства</w:t>
      </w:r>
      <w:r w:rsidRPr="003B44D3">
        <w:rPr>
          <w:color w:val="000000"/>
          <w:sz w:val="28"/>
          <w:szCs w:val="28"/>
        </w:rPr>
        <w:t xml:space="preserve"> – внутренний документ саморегулируемой организации, который определяет характеристики квалификации (требуемый уровень знаний и умений, уровень самостоятельности при выполнении трудовой функции, дифференцированные в зависимости от направления деятельности) </w:t>
      </w:r>
      <w:r w:rsidRPr="003B44D3">
        <w:rPr>
          <w:color w:val="000000"/>
          <w:sz w:val="28"/>
          <w:szCs w:val="28"/>
        </w:rPr>
        <w:lastRenderedPageBreak/>
        <w:t xml:space="preserve">необходимой работникам для осуществления трудовых функций по осуществлению строительства, реконструкции, капитального ремонта объектов капитального строительства. </w:t>
      </w:r>
      <w:proofErr w:type="gramEnd"/>
    </w:p>
    <w:p w:rsidR="000301CE" w:rsidRPr="003B44D3" w:rsidRDefault="002C7BDB" w:rsidP="004056A7">
      <w:pPr>
        <w:pStyle w:val="s1"/>
        <w:shd w:val="clear" w:color="auto" w:fill="FFFFFF"/>
        <w:spacing w:before="28" w:after="28" w:line="276" w:lineRule="auto"/>
        <w:ind w:firstLine="567"/>
        <w:jc w:val="both"/>
        <w:rPr>
          <w:sz w:val="28"/>
          <w:szCs w:val="28"/>
        </w:rPr>
      </w:pPr>
      <w:r w:rsidRPr="003B44D3">
        <w:rPr>
          <w:b/>
          <w:color w:val="000000"/>
          <w:sz w:val="28"/>
          <w:szCs w:val="28"/>
          <w:lang w:eastAsia="en-US"/>
        </w:rPr>
        <w:t>Профессиональный стандарт</w:t>
      </w:r>
      <w:r w:rsidRPr="003B44D3">
        <w:rPr>
          <w:rStyle w:val="apple-converted-space"/>
          <w:color w:val="22272F"/>
          <w:sz w:val="28"/>
          <w:szCs w:val="28"/>
        </w:rPr>
        <w:t> </w:t>
      </w:r>
      <w:r w:rsidRPr="003B44D3">
        <w:rPr>
          <w:color w:val="22272F"/>
          <w:sz w:val="28"/>
          <w:szCs w:val="28"/>
        </w:rPr>
        <w:t xml:space="preserve">- характеристика квалификации, необходимой работнику для осуществления определенного вида профессиональной деятельности, в том числе выполнения определенной трудовой функции. </w:t>
      </w:r>
    </w:p>
    <w:p w:rsidR="000301CE" w:rsidRPr="003B44D3" w:rsidRDefault="002C7BDB" w:rsidP="004056A7">
      <w:pPr>
        <w:pStyle w:val="a0"/>
        <w:spacing w:line="276" w:lineRule="auto"/>
        <w:ind w:firstLine="567"/>
        <w:jc w:val="both"/>
        <w:rPr>
          <w:sz w:val="28"/>
          <w:szCs w:val="28"/>
        </w:rPr>
      </w:pPr>
      <w:r w:rsidRPr="003B44D3">
        <w:rPr>
          <w:b/>
          <w:color w:val="000000"/>
          <w:sz w:val="28"/>
          <w:szCs w:val="28"/>
        </w:rPr>
        <w:t xml:space="preserve">Трудовая функция </w:t>
      </w:r>
      <w:r w:rsidRPr="003B44D3">
        <w:rPr>
          <w:color w:val="000000"/>
          <w:sz w:val="28"/>
          <w:szCs w:val="28"/>
        </w:rPr>
        <w:t xml:space="preserve">- работа по должности в соответствии со штатным расписанием, профессии, специальности с указанием квалификации; конкретного вида поручаемой работнику работы. </w:t>
      </w:r>
    </w:p>
    <w:p w:rsidR="000301CE" w:rsidRDefault="002C7BDB" w:rsidP="004056A7">
      <w:pPr>
        <w:pStyle w:val="s1"/>
        <w:shd w:val="clear" w:color="auto" w:fill="FFFFFF"/>
        <w:spacing w:before="28" w:after="28" w:line="276" w:lineRule="auto"/>
        <w:ind w:firstLine="567"/>
        <w:jc w:val="both"/>
        <w:rPr>
          <w:color w:val="22272F"/>
          <w:sz w:val="28"/>
          <w:szCs w:val="28"/>
        </w:rPr>
      </w:pPr>
      <w:r w:rsidRPr="003B44D3">
        <w:rPr>
          <w:b/>
          <w:color w:val="000000"/>
          <w:sz w:val="28"/>
          <w:szCs w:val="28"/>
          <w:lang w:eastAsia="en-US"/>
        </w:rPr>
        <w:t>Квалификация работника</w:t>
      </w:r>
      <w:r w:rsidRPr="003B44D3">
        <w:rPr>
          <w:rStyle w:val="apple-converted-space"/>
          <w:color w:val="22272F"/>
          <w:sz w:val="28"/>
          <w:szCs w:val="28"/>
        </w:rPr>
        <w:t> </w:t>
      </w:r>
      <w:r w:rsidRPr="003B44D3">
        <w:rPr>
          <w:color w:val="22272F"/>
          <w:sz w:val="28"/>
          <w:szCs w:val="28"/>
        </w:rPr>
        <w:t>-</w:t>
      </w:r>
      <w:r w:rsidRPr="003B44D3">
        <w:rPr>
          <w:rStyle w:val="apple-converted-space"/>
          <w:color w:val="22272F"/>
          <w:sz w:val="28"/>
          <w:szCs w:val="28"/>
        </w:rPr>
        <w:t> </w:t>
      </w:r>
      <w:r w:rsidRPr="003B44D3">
        <w:rPr>
          <w:sz w:val="28"/>
          <w:szCs w:val="28"/>
        </w:rPr>
        <w:t>уровень знаний</w:t>
      </w:r>
      <w:r w:rsidRPr="003B44D3">
        <w:rPr>
          <w:color w:val="22272F"/>
          <w:sz w:val="28"/>
          <w:szCs w:val="28"/>
        </w:rPr>
        <w:t xml:space="preserve">, умений, профессиональных навыков и опыта работы работника. </w:t>
      </w:r>
    </w:p>
    <w:p w:rsidR="004056A7" w:rsidRPr="003B44D3" w:rsidRDefault="004056A7" w:rsidP="004056A7">
      <w:pPr>
        <w:pStyle w:val="s1"/>
        <w:shd w:val="clear" w:color="auto" w:fill="FFFFFF"/>
        <w:spacing w:before="28" w:after="28" w:line="276" w:lineRule="auto"/>
        <w:ind w:firstLine="567"/>
        <w:jc w:val="both"/>
        <w:rPr>
          <w:sz w:val="28"/>
          <w:szCs w:val="28"/>
        </w:rPr>
      </w:pPr>
    </w:p>
    <w:p w:rsidR="000301CE" w:rsidRPr="003B44D3" w:rsidRDefault="002C7BDB" w:rsidP="004056A7">
      <w:pPr>
        <w:pStyle w:val="1"/>
        <w:spacing w:after="0" w:line="276" w:lineRule="auto"/>
        <w:jc w:val="center"/>
        <w:rPr>
          <w:sz w:val="28"/>
          <w:szCs w:val="28"/>
        </w:rPr>
      </w:pPr>
      <w:r w:rsidRPr="003B44D3">
        <w:rPr>
          <w:color w:val="000000"/>
          <w:sz w:val="28"/>
          <w:szCs w:val="28"/>
        </w:rPr>
        <w:t>3. Общие положения</w:t>
      </w:r>
    </w:p>
    <w:p w:rsidR="000301CE" w:rsidRPr="003B44D3" w:rsidRDefault="002C7BDB" w:rsidP="004056A7">
      <w:pPr>
        <w:pStyle w:val="pj"/>
        <w:shd w:val="clear" w:color="auto" w:fill="FFFFFF"/>
        <w:spacing w:before="28" w:after="28" w:line="276" w:lineRule="auto"/>
        <w:ind w:firstLine="567"/>
        <w:jc w:val="both"/>
        <w:rPr>
          <w:sz w:val="28"/>
          <w:szCs w:val="28"/>
        </w:rPr>
      </w:pPr>
      <w:r w:rsidRPr="003B44D3">
        <w:rPr>
          <w:color w:val="000000"/>
          <w:sz w:val="28"/>
          <w:szCs w:val="28"/>
        </w:rPr>
        <w:t xml:space="preserve">3.1. </w:t>
      </w:r>
      <w:proofErr w:type="gramStart"/>
      <w:r w:rsidRPr="003B44D3">
        <w:rPr>
          <w:color w:val="000000"/>
          <w:sz w:val="28"/>
          <w:szCs w:val="28"/>
        </w:rPr>
        <w:t>Настоящий квалификационный стандарт Ассоциации, является внутренним документом, определяющим в соответствии с законодательством о саморегулируемых организациях и</w:t>
      </w:r>
      <w:r w:rsidR="00830E43">
        <w:rPr>
          <w:color w:val="000000"/>
          <w:sz w:val="28"/>
          <w:szCs w:val="28"/>
        </w:rPr>
        <w:t xml:space="preserve"> градостроительной деятельности </w:t>
      </w:r>
      <w:r w:rsidRPr="003B44D3">
        <w:rPr>
          <w:color w:val="000000"/>
          <w:sz w:val="28"/>
          <w:szCs w:val="28"/>
        </w:rPr>
        <w:t>и Уставом Ассоциации характеристики квалификации (требуемый уровень знаний и умений, уровень самостоятельности при выполнении трудовой функции,</w:t>
      </w:r>
      <w:r w:rsidRPr="003B44D3">
        <w:rPr>
          <w:i/>
          <w:color w:val="000000"/>
          <w:sz w:val="28"/>
          <w:szCs w:val="28"/>
          <w:lang w:eastAsia="en-US"/>
        </w:rPr>
        <w:t xml:space="preserve"> </w:t>
      </w:r>
      <w:r w:rsidRPr="003B44D3">
        <w:rPr>
          <w:color w:val="000000"/>
          <w:sz w:val="28"/>
          <w:szCs w:val="28"/>
          <w:lang w:eastAsia="en-US"/>
        </w:rPr>
        <w:t>дифференцированные в зависимости от направления деятельности</w:t>
      </w:r>
      <w:r w:rsidRPr="003B44D3">
        <w:rPr>
          <w:color w:val="000000"/>
          <w:sz w:val="28"/>
          <w:szCs w:val="28"/>
        </w:rPr>
        <w:t xml:space="preserve">) </w:t>
      </w:r>
      <w:r w:rsidRPr="003B44D3">
        <w:rPr>
          <w:color w:val="000000"/>
          <w:sz w:val="28"/>
          <w:szCs w:val="28"/>
          <w:lang w:eastAsia="en-US"/>
        </w:rPr>
        <w:t xml:space="preserve">необходимой работникам для осуществления трудовых функций по осуществлению строительства, реконструкции, капитального ремонта объектов капитального строительства. </w:t>
      </w:r>
      <w:proofErr w:type="gramEnd"/>
    </w:p>
    <w:p w:rsidR="000301CE" w:rsidRDefault="002C7BDB" w:rsidP="004056A7">
      <w:pPr>
        <w:pStyle w:val="a0"/>
        <w:shd w:val="clear" w:color="auto" w:fill="FFFFFF"/>
        <w:spacing w:line="276" w:lineRule="auto"/>
        <w:ind w:firstLine="547"/>
        <w:jc w:val="both"/>
        <w:rPr>
          <w:color w:val="000000"/>
          <w:sz w:val="28"/>
          <w:szCs w:val="28"/>
        </w:rPr>
      </w:pPr>
      <w:r w:rsidRPr="003B44D3">
        <w:rPr>
          <w:color w:val="000000"/>
          <w:sz w:val="28"/>
          <w:szCs w:val="28"/>
        </w:rPr>
        <w:t xml:space="preserve">3.2. Настоящий стандарт устанавливает квалификационные требования к индивидуальным предпринимателям, руководителям юридического лица, самостоятельно организующим строительство, реконструкцию, капитальный ремонт объектов капитального строительства, а также к специалистам по организации </w:t>
      </w:r>
      <w:proofErr w:type="gramStart"/>
      <w:r w:rsidRPr="003B44D3">
        <w:rPr>
          <w:color w:val="000000"/>
          <w:sz w:val="28"/>
          <w:szCs w:val="28"/>
        </w:rPr>
        <w:t>строительства</w:t>
      </w:r>
      <w:proofErr w:type="gramEnd"/>
      <w:r w:rsidRPr="003B44D3">
        <w:rPr>
          <w:color w:val="000000"/>
          <w:sz w:val="28"/>
          <w:szCs w:val="28"/>
        </w:rPr>
        <w:t xml:space="preserve"> </w:t>
      </w:r>
      <w:r w:rsidRPr="003B44D3">
        <w:rPr>
          <w:sz w:val="28"/>
          <w:szCs w:val="28"/>
        </w:rPr>
        <w:t>трудовая функция которых включает соответственно организацию выполнения работ по строительству, реконструкции, капитальному ремонту объектов капитального строительства</w:t>
      </w:r>
      <w:r w:rsidRPr="003B44D3">
        <w:rPr>
          <w:color w:val="000000"/>
          <w:sz w:val="28"/>
          <w:szCs w:val="28"/>
        </w:rPr>
        <w:t>.</w:t>
      </w:r>
    </w:p>
    <w:p w:rsidR="004056A7" w:rsidRPr="003B44D3" w:rsidRDefault="004056A7" w:rsidP="004056A7">
      <w:pPr>
        <w:pStyle w:val="a0"/>
        <w:shd w:val="clear" w:color="auto" w:fill="FFFFFF"/>
        <w:spacing w:line="276" w:lineRule="auto"/>
        <w:ind w:firstLine="547"/>
        <w:jc w:val="both"/>
        <w:rPr>
          <w:sz w:val="28"/>
          <w:szCs w:val="28"/>
        </w:rPr>
      </w:pPr>
    </w:p>
    <w:p w:rsidR="000301CE" w:rsidRPr="003B44D3" w:rsidRDefault="002C7BDB" w:rsidP="004056A7">
      <w:pPr>
        <w:pStyle w:val="1"/>
        <w:spacing w:after="0" w:line="276" w:lineRule="auto"/>
        <w:jc w:val="center"/>
        <w:rPr>
          <w:sz w:val="28"/>
          <w:szCs w:val="28"/>
        </w:rPr>
      </w:pPr>
      <w:r w:rsidRPr="003B44D3">
        <w:rPr>
          <w:color w:val="000000"/>
          <w:sz w:val="28"/>
          <w:szCs w:val="28"/>
        </w:rPr>
        <w:t>4. Характеристики квалификации</w:t>
      </w:r>
    </w:p>
    <w:p w:rsidR="000301CE" w:rsidRPr="006B3477" w:rsidRDefault="002C7BDB" w:rsidP="004056A7">
      <w:pPr>
        <w:pStyle w:val="a0"/>
        <w:spacing w:line="276" w:lineRule="auto"/>
        <w:ind w:firstLine="547"/>
        <w:jc w:val="both"/>
        <w:rPr>
          <w:color w:val="000000"/>
          <w:sz w:val="28"/>
          <w:szCs w:val="28"/>
        </w:rPr>
      </w:pPr>
      <w:r w:rsidRPr="003B44D3">
        <w:rPr>
          <w:color w:val="000000"/>
          <w:sz w:val="28"/>
          <w:szCs w:val="28"/>
        </w:rPr>
        <w:t xml:space="preserve">4.1. Квалификационные требования к индивидуальным предпринимателям, а также руководителям юридического лица, самостоятельно организующим строительство, реконструкцию, капитальный ремонт объектов капитального строительства - </w:t>
      </w:r>
      <w:r w:rsidRPr="003B44D3">
        <w:rPr>
          <w:sz w:val="28"/>
          <w:szCs w:val="28"/>
        </w:rPr>
        <w:t>наличие высшего образования соответствующего профиля и стажа работы по спец</w:t>
      </w:r>
      <w:r>
        <w:rPr>
          <w:sz w:val="28"/>
          <w:szCs w:val="28"/>
        </w:rPr>
        <w:t xml:space="preserve">иальности не менее чем </w:t>
      </w:r>
      <w:r w:rsidRPr="006B3477">
        <w:rPr>
          <w:color w:val="000000"/>
          <w:sz w:val="28"/>
          <w:szCs w:val="28"/>
        </w:rPr>
        <w:lastRenderedPageBreak/>
        <w:t>пять лет</w:t>
      </w:r>
      <w:r w:rsidR="00830E43">
        <w:rPr>
          <w:color w:val="000000"/>
          <w:sz w:val="28"/>
          <w:szCs w:val="28"/>
        </w:rPr>
        <w:t>.</w:t>
      </w:r>
      <w:r w:rsidRPr="006B3477">
        <w:rPr>
          <w:color w:val="000000"/>
          <w:sz w:val="28"/>
          <w:szCs w:val="28"/>
        </w:rPr>
        <w:t xml:space="preserve"> </w:t>
      </w:r>
      <w:r w:rsidR="00830E43">
        <w:rPr>
          <w:color w:val="000000"/>
          <w:sz w:val="28"/>
          <w:szCs w:val="28"/>
        </w:rPr>
        <w:t>Н</w:t>
      </w:r>
      <w:r w:rsidR="006B3477" w:rsidRPr="006B3477">
        <w:rPr>
          <w:color w:val="000000"/>
          <w:sz w:val="28"/>
          <w:szCs w:val="28"/>
        </w:rPr>
        <w:t>аименования специальностей в области строительства, получение высшего образования по которым необходимо для специалистов по орган</w:t>
      </w:r>
      <w:r w:rsidR="00830E43">
        <w:rPr>
          <w:color w:val="000000"/>
          <w:sz w:val="28"/>
          <w:szCs w:val="28"/>
        </w:rPr>
        <w:t>изации строительства, определены приложением № 1 к настоящему Стандарту.</w:t>
      </w:r>
    </w:p>
    <w:p w:rsidR="000301CE" w:rsidRPr="003B44D3" w:rsidRDefault="002C7BDB" w:rsidP="004056A7">
      <w:pPr>
        <w:pStyle w:val="a0"/>
        <w:spacing w:line="276" w:lineRule="auto"/>
        <w:ind w:firstLine="547"/>
        <w:jc w:val="both"/>
        <w:rPr>
          <w:sz w:val="28"/>
          <w:szCs w:val="28"/>
        </w:rPr>
      </w:pPr>
      <w:r w:rsidRPr="006B3477">
        <w:rPr>
          <w:color w:val="000000"/>
          <w:sz w:val="28"/>
          <w:szCs w:val="28"/>
        </w:rPr>
        <w:t xml:space="preserve">4.2. </w:t>
      </w:r>
      <w:proofErr w:type="gramStart"/>
      <w:r w:rsidRPr="006B3477">
        <w:rPr>
          <w:color w:val="000000"/>
          <w:sz w:val="28"/>
          <w:szCs w:val="28"/>
        </w:rPr>
        <w:t>Требования к наличию у индивидуального предпринимателя или</w:t>
      </w:r>
      <w:r w:rsidRPr="003B44D3">
        <w:rPr>
          <w:sz w:val="28"/>
          <w:szCs w:val="28"/>
        </w:rPr>
        <w:t xml:space="preserve"> юридического лица специалистов по организации строительства (главных инженеров проектов), трудовая функция которых включает соответственно организацию выполнения работ по строительству, реконструкции, капитальному ремонту объектов капитального строительства и сведения о которых включены в национальные реестры специалистов, предусмотренные статьей 55.5-1 Градостроительного Кодекса (далее также - специалисты), - не менее чем два специалиста по месту основной работы.</w:t>
      </w:r>
      <w:proofErr w:type="gramEnd"/>
    </w:p>
    <w:p w:rsidR="000301CE" w:rsidRPr="003B44D3" w:rsidRDefault="002C7BDB" w:rsidP="004056A7">
      <w:pPr>
        <w:pStyle w:val="a0"/>
        <w:spacing w:line="276" w:lineRule="auto"/>
        <w:ind w:firstLine="547"/>
        <w:jc w:val="both"/>
        <w:rPr>
          <w:sz w:val="28"/>
          <w:szCs w:val="28"/>
        </w:rPr>
      </w:pPr>
      <w:r w:rsidRPr="003B44D3">
        <w:rPr>
          <w:sz w:val="28"/>
          <w:szCs w:val="28"/>
        </w:rPr>
        <w:t xml:space="preserve">4.3.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</w:t>
      </w:r>
      <w:proofErr w:type="gramStart"/>
      <w:r w:rsidRPr="003B44D3">
        <w:rPr>
          <w:sz w:val="28"/>
          <w:szCs w:val="28"/>
        </w:rPr>
        <w:t>организацией</w:t>
      </w:r>
      <w:proofErr w:type="gramEnd"/>
      <w:r w:rsidRPr="003B44D3">
        <w:rPr>
          <w:sz w:val="28"/>
          <w:szCs w:val="28"/>
        </w:rPr>
        <w:t xml:space="preserve"> в том числе при необходимости осуществления такими специалистами трудовой функции, включающей организацию выполнения работ по строительству, реконструкции, капитальному ремонту объектов капитального строительства в отношении объектов культурного наследия в целях сохранения таких объектов, а также при необходимости осуществления такими специалистами трудовой функции, включающей организацию выполнения работ по строительству, реконструкции, капитальному ремонту объектов капитального строительства в зависимости от их технической сложности и потенциальной опасности, от стоимости одного договора строительного подряда.</w:t>
      </w:r>
    </w:p>
    <w:p w:rsidR="000301CE" w:rsidRPr="004056A7" w:rsidRDefault="002C7BDB" w:rsidP="004056A7">
      <w:pPr>
        <w:pStyle w:val="1"/>
        <w:spacing w:after="0" w:line="276" w:lineRule="auto"/>
        <w:ind w:firstLine="547"/>
        <w:jc w:val="both"/>
        <w:rPr>
          <w:b w:val="0"/>
          <w:bCs w:val="0"/>
          <w:sz w:val="28"/>
          <w:szCs w:val="28"/>
        </w:rPr>
      </w:pPr>
      <w:r w:rsidRPr="004056A7">
        <w:rPr>
          <w:b w:val="0"/>
          <w:bCs w:val="0"/>
          <w:sz w:val="28"/>
          <w:szCs w:val="28"/>
        </w:rPr>
        <w:t xml:space="preserve">4.4. </w:t>
      </w:r>
      <w:proofErr w:type="gramStart"/>
      <w:r w:rsidRPr="004056A7">
        <w:rPr>
          <w:b w:val="0"/>
          <w:bCs w:val="0"/>
          <w:sz w:val="28"/>
          <w:szCs w:val="28"/>
        </w:rPr>
        <w:t xml:space="preserve">Требования к членам саморегулируемой организации, выполняющим строительство, реконструкцию, капитальный ремонт особо опасных, технически сложных и уникальных объектов, устанавливаются </w:t>
      </w:r>
      <w:r w:rsidR="006B3477">
        <w:rPr>
          <w:b w:val="0"/>
          <w:bCs w:val="0"/>
          <w:sz w:val="28"/>
          <w:szCs w:val="28"/>
        </w:rPr>
        <w:t xml:space="preserve">нормами </w:t>
      </w:r>
      <w:r w:rsidRPr="004056A7">
        <w:rPr>
          <w:b w:val="0"/>
          <w:bCs w:val="0"/>
          <w:sz w:val="28"/>
          <w:szCs w:val="28"/>
        </w:rPr>
        <w:t>Постановлени</w:t>
      </w:r>
      <w:r w:rsidR="006B3477">
        <w:rPr>
          <w:b w:val="0"/>
          <w:bCs w:val="0"/>
          <w:sz w:val="28"/>
          <w:szCs w:val="28"/>
        </w:rPr>
        <w:t>я</w:t>
      </w:r>
      <w:r w:rsidRPr="004056A7">
        <w:rPr>
          <w:b w:val="0"/>
          <w:bCs w:val="0"/>
          <w:sz w:val="28"/>
          <w:szCs w:val="28"/>
        </w:rPr>
        <w:t xml:space="preserve"> Правительства РФ от 11.05.2017 N 559 "Об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объектов".</w:t>
      </w:r>
      <w:proofErr w:type="gramEnd"/>
    </w:p>
    <w:p w:rsidR="000301CE" w:rsidRPr="003B44D3" w:rsidRDefault="002C7BDB" w:rsidP="004056A7">
      <w:pPr>
        <w:pStyle w:val="a0"/>
        <w:shd w:val="clear" w:color="auto" w:fill="FFFFFF"/>
        <w:spacing w:line="276" w:lineRule="auto"/>
        <w:ind w:firstLine="547"/>
        <w:jc w:val="both"/>
        <w:rPr>
          <w:sz w:val="28"/>
          <w:szCs w:val="28"/>
        </w:rPr>
      </w:pPr>
      <w:r w:rsidRPr="003B44D3">
        <w:rPr>
          <w:sz w:val="28"/>
          <w:szCs w:val="28"/>
        </w:rPr>
        <w:t xml:space="preserve">4.5. </w:t>
      </w:r>
      <w:proofErr w:type="gramStart"/>
      <w:r w:rsidRPr="003B44D3">
        <w:rPr>
          <w:sz w:val="28"/>
          <w:szCs w:val="28"/>
        </w:rPr>
        <w:t xml:space="preserve">Специалистом по организации строительства является физическое лицо, которое имеет право осуществлять по трудовому договору, заключенному с индивидуальным предпринимателем или юридическим лицом, трудовые функции по организации выполнения работ по строительству, реконструкции, капитального ремонта объекта капитального </w:t>
      </w:r>
      <w:r w:rsidRPr="003B44D3">
        <w:rPr>
          <w:sz w:val="28"/>
          <w:szCs w:val="28"/>
        </w:rPr>
        <w:lastRenderedPageBreak/>
        <w:t>строительства в должности главного инженера проекта, и сведения, о котором включены в национальный реестр специалистов в области строительства.</w:t>
      </w:r>
      <w:proofErr w:type="gramEnd"/>
    </w:p>
    <w:p w:rsidR="000301CE" w:rsidRPr="003B44D3" w:rsidRDefault="002C7BDB" w:rsidP="004056A7">
      <w:pPr>
        <w:pStyle w:val="a0"/>
        <w:shd w:val="clear" w:color="auto" w:fill="FFFFFF"/>
        <w:spacing w:line="276" w:lineRule="auto"/>
        <w:ind w:firstLine="547"/>
        <w:jc w:val="both"/>
        <w:rPr>
          <w:sz w:val="28"/>
          <w:szCs w:val="28"/>
        </w:rPr>
      </w:pPr>
      <w:r w:rsidRPr="003B44D3">
        <w:rPr>
          <w:sz w:val="28"/>
          <w:szCs w:val="28"/>
        </w:rPr>
        <w:t>4.6. Специалисты по организации строительства, сведения о которых включены в национальный реестр специалистов в области строительства, привлекаются индивидуальным предпринимателем или юридическим лицом по трудовому договору в целях организации выполнения работ по строительству, реконструкции, капитальному ремонту объектов капитального строительства.</w:t>
      </w:r>
    </w:p>
    <w:p w:rsidR="000301CE" w:rsidRPr="003B44D3" w:rsidRDefault="002C7BDB" w:rsidP="004056A7">
      <w:pPr>
        <w:pStyle w:val="a0"/>
        <w:shd w:val="clear" w:color="auto" w:fill="FFFFFF"/>
        <w:spacing w:line="276" w:lineRule="auto"/>
        <w:ind w:firstLine="547"/>
        <w:jc w:val="both"/>
        <w:rPr>
          <w:sz w:val="28"/>
          <w:szCs w:val="28"/>
        </w:rPr>
      </w:pPr>
      <w:bookmarkStart w:id="0" w:name="dst100162"/>
      <w:bookmarkEnd w:id="0"/>
      <w:r w:rsidRPr="003B44D3">
        <w:rPr>
          <w:sz w:val="28"/>
          <w:szCs w:val="28"/>
        </w:rPr>
        <w:t>4.7. К должностным обязанностям специалистов по организации строительства относятся:</w:t>
      </w:r>
    </w:p>
    <w:p w:rsidR="000301CE" w:rsidRPr="003B44D3" w:rsidRDefault="002C7BDB" w:rsidP="004056A7">
      <w:pPr>
        <w:pStyle w:val="a0"/>
        <w:shd w:val="clear" w:color="auto" w:fill="FFFFFF"/>
        <w:spacing w:line="276" w:lineRule="auto"/>
        <w:ind w:firstLine="547"/>
        <w:jc w:val="both"/>
        <w:rPr>
          <w:sz w:val="28"/>
          <w:szCs w:val="28"/>
        </w:rPr>
      </w:pPr>
      <w:bookmarkStart w:id="1" w:name="dst100163"/>
      <w:bookmarkEnd w:id="1"/>
      <w:r w:rsidRPr="003B44D3">
        <w:rPr>
          <w:sz w:val="28"/>
          <w:szCs w:val="28"/>
        </w:rPr>
        <w:t>1) организация входного контроля проектной документации объектов капитального строительства;</w:t>
      </w:r>
    </w:p>
    <w:p w:rsidR="000301CE" w:rsidRPr="003B44D3" w:rsidRDefault="002C7BDB" w:rsidP="004056A7">
      <w:pPr>
        <w:pStyle w:val="a0"/>
        <w:shd w:val="clear" w:color="auto" w:fill="FFFFFF"/>
        <w:spacing w:line="276" w:lineRule="auto"/>
        <w:ind w:firstLine="547"/>
        <w:jc w:val="both"/>
        <w:rPr>
          <w:sz w:val="28"/>
          <w:szCs w:val="28"/>
        </w:rPr>
      </w:pPr>
      <w:bookmarkStart w:id="2" w:name="dst100164"/>
      <w:bookmarkEnd w:id="2"/>
      <w:r w:rsidRPr="003B44D3">
        <w:rPr>
          <w:sz w:val="28"/>
          <w:szCs w:val="28"/>
        </w:rPr>
        <w:t>2) оперативное планирование, координация, организация и проведение строительного контроля в процессе строительства, реконструкции, капитального ремонта объектов капитального строительства;</w:t>
      </w:r>
    </w:p>
    <w:p w:rsidR="000301CE" w:rsidRPr="003B44D3" w:rsidRDefault="002C7BDB" w:rsidP="004056A7">
      <w:pPr>
        <w:pStyle w:val="a0"/>
        <w:shd w:val="clear" w:color="auto" w:fill="FFFFFF"/>
        <w:spacing w:line="276" w:lineRule="auto"/>
        <w:ind w:firstLine="547"/>
        <w:jc w:val="both"/>
        <w:rPr>
          <w:sz w:val="28"/>
          <w:szCs w:val="28"/>
        </w:rPr>
      </w:pPr>
      <w:bookmarkStart w:id="3" w:name="dst100165"/>
      <w:bookmarkEnd w:id="3"/>
      <w:r w:rsidRPr="003B44D3">
        <w:rPr>
          <w:sz w:val="28"/>
          <w:szCs w:val="28"/>
        </w:rPr>
        <w:t>3) приемка законченных видов и отдельных этапов работ по строительству, реконструкции, капитальному ремонту объектов капитального строительства, элементов, конструкций и частей объектов капитального строительства, сетей инженерно-технического обеспечения, их участков с правом подписи соответствующих документов;</w:t>
      </w:r>
    </w:p>
    <w:p w:rsidR="000301CE" w:rsidRPr="003B44D3" w:rsidRDefault="002C7BDB" w:rsidP="004056A7">
      <w:pPr>
        <w:pStyle w:val="a0"/>
        <w:shd w:val="clear" w:color="auto" w:fill="FFFFFF"/>
        <w:spacing w:line="276" w:lineRule="auto"/>
        <w:ind w:firstLine="547"/>
        <w:jc w:val="both"/>
        <w:rPr>
          <w:sz w:val="28"/>
          <w:szCs w:val="28"/>
        </w:rPr>
      </w:pPr>
      <w:bookmarkStart w:id="4" w:name="dst100166"/>
      <w:bookmarkEnd w:id="4"/>
      <w:r w:rsidRPr="003B44D3">
        <w:rPr>
          <w:sz w:val="28"/>
          <w:szCs w:val="28"/>
        </w:rPr>
        <w:t>4) подписание следующих документов:</w:t>
      </w:r>
    </w:p>
    <w:p w:rsidR="000301CE" w:rsidRPr="003B44D3" w:rsidRDefault="002C7BDB" w:rsidP="004056A7">
      <w:pPr>
        <w:pStyle w:val="a0"/>
        <w:shd w:val="clear" w:color="auto" w:fill="FFFFFF"/>
        <w:spacing w:line="276" w:lineRule="auto"/>
        <w:ind w:firstLine="547"/>
        <w:jc w:val="both"/>
        <w:rPr>
          <w:sz w:val="28"/>
          <w:szCs w:val="28"/>
        </w:rPr>
      </w:pPr>
      <w:bookmarkStart w:id="5" w:name="dst100167"/>
      <w:bookmarkEnd w:id="5"/>
      <w:r w:rsidRPr="003B44D3">
        <w:rPr>
          <w:sz w:val="28"/>
          <w:szCs w:val="28"/>
        </w:rPr>
        <w:t>а) акта приемки объекта капитального строительства;</w:t>
      </w:r>
    </w:p>
    <w:p w:rsidR="000301CE" w:rsidRPr="003B44D3" w:rsidRDefault="002C7BDB" w:rsidP="004056A7">
      <w:pPr>
        <w:pStyle w:val="a0"/>
        <w:shd w:val="clear" w:color="auto" w:fill="FFFFFF"/>
        <w:spacing w:line="276" w:lineRule="auto"/>
        <w:ind w:firstLine="547"/>
        <w:jc w:val="both"/>
        <w:rPr>
          <w:sz w:val="28"/>
          <w:szCs w:val="28"/>
        </w:rPr>
      </w:pPr>
      <w:bookmarkStart w:id="6" w:name="dst100168"/>
      <w:bookmarkEnd w:id="6"/>
      <w:r w:rsidRPr="003B44D3">
        <w:rPr>
          <w:sz w:val="28"/>
          <w:szCs w:val="28"/>
        </w:rPr>
        <w:t>б) документа, подтверждающего соответствие построенного, реконструированного объекта капитального строительства требованиям технических регламентов;</w:t>
      </w:r>
    </w:p>
    <w:p w:rsidR="000301CE" w:rsidRPr="003B44D3" w:rsidRDefault="002C7BDB" w:rsidP="004056A7">
      <w:pPr>
        <w:pStyle w:val="a0"/>
        <w:shd w:val="clear" w:color="auto" w:fill="FFFFFF"/>
        <w:spacing w:line="276" w:lineRule="auto"/>
        <w:ind w:firstLine="547"/>
        <w:jc w:val="both"/>
        <w:rPr>
          <w:sz w:val="28"/>
          <w:szCs w:val="28"/>
        </w:rPr>
      </w:pPr>
      <w:bookmarkStart w:id="7" w:name="dst100169"/>
      <w:bookmarkEnd w:id="7"/>
      <w:r w:rsidRPr="003B44D3">
        <w:rPr>
          <w:sz w:val="28"/>
          <w:szCs w:val="28"/>
        </w:rPr>
        <w:t>в)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:rsidR="000301CE" w:rsidRPr="003B44D3" w:rsidRDefault="002C7BDB" w:rsidP="004056A7">
      <w:pPr>
        <w:pStyle w:val="a0"/>
        <w:shd w:val="clear" w:color="auto" w:fill="FFFFFF"/>
        <w:spacing w:line="276" w:lineRule="auto"/>
        <w:ind w:firstLine="547"/>
        <w:jc w:val="both"/>
        <w:rPr>
          <w:sz w:val="28"/>
          <w:szCs w:val="28"/>
        </w:rPr>
      </w:pPr>
      <w:bookmarkStart w:id="8" w:name="dst100170"/>
      <w:bookmarkEnd w:id="8"/>
      <w:r w:rsidRPr="003B44D3">
        <w:rPr>
          <w:sz w:val="28"/>
          <w:szCs w:val="28"/>
        </w:rPr>
        <w:t>г) документа, подтверждающего соответствие построенного, реконструированного объекта капитального строительства техническим условиям подключения (технологического присоединения) к сетям инженерно-технического обеспечения (при их наличии).</w:t>
      </w:r>
    </w:p>
    <w:p w:rsidR="000301CE" w:rsidRPr="003B44D3" w:rsidRDefault="002C7BDB" w:rsidP="004056A7">
      <w:pPr>
        <w:pStyle w:val="a0"/>
        <w:shd w:val="clear" w:color="auto" w:fill="FFFFFF"/>
        <w:spacing w:line="276" w:lineRule="auto"/>
        <w:ind w:firstLine="547"/>
        <w:jc w:val="both"/>
        <w:rPr>
          <w:sz w:val="28"/>
          <w:szCs w:val="28"/>
        </w:rPr>
      </w:pPr>
      <w:r w:rsidRPr="003B44D3">
        <w:rPr>
          <w:sz w:val="28"/>
          <w:szCs w:val="28"/>
        </w:rPr>
        <w:t>Вышеперечисленные должностные обязанности в обязательном порядке должны быть прописаны в должностной инструкции.</w:t>
      </w:r>
    </w:p>
    <w:p w:rsidR="000301CE" w:rsidRPr="003B44D3" w:rsidRDefault="002C7BDB" w:rsidP="004056A7">
      <w:pPr>
        <w:pStyle w:val="a0"/>
        <w:shd w:val="clear" w:color="auto" w:fill="FFFFFF"/>
        <w:spacing w:line="276" w:lineRule="auto"/>
        <w:ind w:firstLine="547"/>
        <w:jc w:val="both"/>
        <w:rPr>
          <w:sz w:val="28"/>
          <w:szCs w:val="28"/>
        </w:rPr>
      </w:pPr>
      <w:bookmarkStart w:id="9" w:name="dst100171"/>
      <w:bookmarkEnd w:id="9"/>
      <w:r w:rsidRPr="003B44D3">
        <w:rPr>
          <w:sz w:val="28"/>
          <w:szCs w:val="28"/>
        </w:rPr>
        <w:t xml:space="preserve">4.8. Сведения о физическом лице, указанном в пункте 4.5. настоящего стандарта, включаются соответствующим Национальным объединением </w:t>
      </w:r>
      <w:r w:rsidRPr="003B44D3">
        <w:rPr>
          <w:sz w:val="28"/>
          <w:szCs w:val="28"/>
        </w:rPr>
        <w:lastRenderedPageBreak/>
        <w:t>саморегулируемых организаций соответственно в национальный реестр специалистов в области строительства (далее также - национальный реестр специалистов) на основании заявления такого лица при условии его соответствия следующим минимальным требованиям:</w:t>
      </w:r>
    </w:p>
    <w:p w:rsidR="000301CE" w:rsidRPr="003B44D3" w:rsidRDefault="002C7BDB" w:rsidP="004056A7">
      <w:pPr>
        <w:pStyle w:val="a0"/>
        <w:shd w:val="clear" w:color="auto" w:fill="FFFFFF"/>
        <w:spacing w:line="276" w:lineRule="auto"/>
        <w:ind w:firstLine="547"/>
        <w:jc w:val="both"/>
        <w:rPr>
          <w:sz w:val="28"/>
          <w:szCs w:val="28"/>
        </w:rPr>
      </w:pPr>
      <w:bookmarkStart w:id="10" w:name="dst100172"/>
      <w:bookmarkEnd w:id="10"/>
      <w:r w:rsidRPr="003B44D3">
        <w:rPr>
          <w:sz w:val="28"/>
          <w:szCs w:val="28"/>
        </w:rPr>
        <w:t>1) наличие высшего образования по профессии, специальности;</w:t>
      </w:r>
    </w:p>
    <w:p w:rsidR="000301CE" w:rsidRPr="003B44D3" w:rsidRDefault="002C7BDB" w:rsidP="004056A7">
      <w:pPr>
        <w:pStyle w:val="a0"/>
        <w:shd w:val="clear" w:color="auto" w:fill="FFFFFF"/>
        <w:spacing w:line="276" w:lineRule="auto"/>
        <w:ind w:firstLine="547"/>
        <w:jc w:val="both"/>
        <w:rPr>
          <w:sz w:val="28"/>
          <w:szCs w:val="28"/>
        </w:rPr>
      </w:pPr>
      <w:bookmarkStart w:id="11" w:name="dst100173"/>
      <w:bookmarkEnd w:id="11"/>
      <w:r w:rsidRPr="003B44D3">
        <w:rPr>
          <w:sz w:val="28"/>
          <w:szCs w:val="28"/>
        </w:rPr>
        <w:t>2) наличие стажа работы соответственно в организациях, выполняющих строительство, реконструкцию, капитальный ремонт объектов капитального строительства на инженерных должностях не менее чем три года;</w:t>
      </w:r>
    </w:p>
    <w:p w:rsidR="000301CE" w:rsidRPr="003B44D3" w:rsidRDefault="002C7BDB" w:rsidP="004056A7">
      <w:pPr>
        <w:pStyle w:val="a0"/>
        <w:shd w:val="clear" w:color="auto" w:fill="FFFFFF"/>
        <w:spacing w:line="276" w:lineRule="auto"/>
        <w:ind w:firstLine="547"/>
        <w:jc w:val="both"/>
        <w:rPr>
          <w:sz w:val="28"/>
          <w:szCs w:val="28"/>
        </w:rPr>
      </w:pPr>
      <w:bookmarkStart w:id="12" w:name="dst100174"/>
      <w:bookmarkEnd w:id="12"/>
      <w:r w:rsidRPr="003B44D3">
        <w:rPr>
          <w:sz w:val="28"/>
          <w:szCs w:val="28"/>
        </w:rPr>
        <w:t>3) наличие общего трудового стажа по профессии, специальности или направлению подготовки в области строительства не менее чем десять лет;</w:t>
      </w:r>
    </w:p>
    <w:p w:rsidR="000301CE" w:rsidRPr="003B44D3" w:rsidRDefault="002C7BDB" w:rsidP="004056A7">
      <w:pPr>
        <w:pStyle w:val="a0"/>
        <w:shd w:val="clear" w:color="auto" w:fill="FFFFFF"/>
        <w:spacing w:line="276" w:lineRule="auto"/>
        <w:ind w:firstLine="547"/>
        <w:jc w:val="both"/>
        <w:rPr>
          <w:sz w:val="28"/>
          <w:szCs w:val="28"/>
        </w:rPr>
      </w:pPr>
      <w:bookmarkStart w:id="13" w:name="dst100175"/>
      <w:bookmarkEnd w:id="13"/>
      <w:r w:rsidRPr="003B44D3">
        <w:rPr>
          <w:sz w:val="28"/>
          <w:szCs w:val="28"/>
        </w:rPr>
        <w:t>4) повышение квалификации специалиста по направлению подготовки в области строительства не реже одного раза в пять лет;</w:t>
      </w:r>
    </w:p>
    <w:p w:rsidR="000301CE" w:rsidRPr="003B44D3" w:rsidRDefault="002C7BDB" w:rsidP="004056A7">
      <w:pPr>
        <w:pStyle w:val="a0"/>
        <w:shd w:val="clear" w:color="auto" w:fill="FFFFFF"/>
        <w:spacing w:line="276" w:lineRule="auto"/>
        <w:ind w:firstLine="547"/>
        <w:jc w:val="both"/>
        <w:rPr>
          <w:sz w:val="28"/>
          <w:szCs w:val="28"/>
        </w:rPr>
      </w:pPr>
      <w:bookmarkStart w:id="14" w:name="dst100176"/>
      <w:bookmarkEnd w:id="14"/>
      <w:r w:rsidRPr="003B44D3">
        <w:rPr>
          <w:sz w:val="28"/>
          <w:szCs w:val="28"/>
        </w:rPr>
        <w:t>5) наличие разрешения на работу (для иностранных граждан).</w:t>
      </w:r>
    </w:p>
    <w:p w:rsidR="000301CE" w:rsidRPr="003B44D3" w:rsidRDefault="002C7BDB" w:rsidP="004056A7">
      <w:pPr>
        <w:pStyle w:val="a0"/>
        <w:shd w:val="clear" w:color="auto" w:fill="FFFFFF"/>
        <w:spacing w:line="276" w:lineRule="auto"/>
        <w:ind w:firstLine="547"/>
        <w:jc w:val="both"/>
        <w:rPr>
          <w:sz w:val="28"/>
          <w:szCs w:val="28"/>
        </w:rPr>
      </w:pPr>
      <w:bookmarkStart w:id="15" w:name="dst100177"/>
      <w:bookmarkEnd w:id="15"/>
      <w:r w:rsidRPr="003B44D3">
        <w:rPr>
          <w:sz w:val="28"/>
          <w:szCs w:val="28"/>
        </w:rPr>
        <w:t xml:space="preserve">4.9. Порядок включения сведений о физическом лице в национальные реестры специалистов и их исключение из таких реестров, а также перечень направлений подготовки в области строительства утвержден </w:t>
      </w:r>
      <w:r w:rsidRPr="003B44D3">
        <w:rPr>
          <w:color w:val="000000"/>
          <w:spacing w:val="3"/>
          <w:sz w:val="28"/>
          <w:szCs w:val="28"/>
        </w:rPr>
        <w:t>Приказом Министерства строительства и жилищно-коммунального хозяйства Российской Федерации от 06.04.2017 № 688/</w:t>
      </w:r>
      <w:proofErr w:type="spellStart"/>
      <w:proofErr w:type="gramStart"/>
      <w:r w:rsidRPr="003B44D3">
        <w:rPr>
          <w:color w:val="000000"/>
          <w:spacing w:val="3"/>
          <w:sz w:val="28"/>
          <w:szCs w:val="28"/>
        </w:rPr>
        <w:t>пр</w:t>
      </w:r>
      <w:proofErr w:type="spellEnd"/>
      <w:proofErr w:type="gramEnd"/>
      <w:r w:rsidRPr="003B44D3">
        <w:rPr>
          <w:color w:val="000000"/>
          <w:spacing w:val="3"/>
          <w:sz w:val="28"/>
          <w:szCs w:val="28"/>
        </w:rPr>
        <w:t xml:space="preserve"> "О порядке ведения национального реестра специалистов в области инженерных изысканий и архитектурно-строительного проектирования, национального реестра специалистов в области строительства, включения в такие реестры сведений о физических лицах и исключения таких сведений, внесения изменений в сведения о физических лицах, включенные в такие реестры, а также о перечне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строительства".</w:t>
      </w:r>
    </w:p>
    <w:p w:rsidR="000301CE" w:rsidRPr="003B44D3" w:rsidRDefault="002C7BDB" w:rsidP="004056A7">
      <w:pPr>
        <w:pStyle w:val="a0"/>
        <w:spacing w:line="276" w:lineRule="auto"/>
        <w:ind w:firstLine="544"/>
        <w:jc w:val="both"/>
        <w:rPr>
          <w:sz w:val="28"/>
          <w:szCs w:val="28"/>
        </w:rPr>
      </w:pPr>
      <w:r w:rsidRPr="003B44D3">
        <w:rPr>
          <w:sz w:val="28"/>
          <w:szCs w:val="28"/>
        </w:rPr>
        <w:t>4.10. Ведение национального реестра специалистов в области строительства осуществляется соответствующим Национальным объединением саморегулируемых организаций.</w:t>
      </w:r>
    </w:p>
    <w:p w:rsidR="000301CE" w:rsidRPr="003B44D3" w:rsidRDefault="002C7BDB" w:rsidP="004056A7">
      <w:pPr>
        <w:pStyle w:val="a0"/>
        <w:spacing w:line="276" w:lineRule="auto"/>
        <w:ind w:firstLine="544"/>
        <w:jc w:val="both"/>
        <w:rPr>
          <w:sz w:val="28"/>
          <w:szCs w:val="28"/>
        </w:rPr>
      </w:pPr>
      <w:r w:rsidRPr="003B44D3">
        <w:rPr>
          <w:sz w:val="28"/>
          <w:szCs w:val="28"/>
        </w:rPr>
        <w:t>4.11. В национальных реестрах специалистов должны содержаться следующие сведения:</w:t>
      </w:r>
    </w:p>
    <w:p w:rsidR="000301CE" w:rsidRPr="003B44D3" w:rsidRDefault="002C7BDB" w:rsidP="004056A7">
      <w:pPr>
        <w:pStyle w:val="a0"/>
        <w:spacing w:line="276" w:lineRule="auto"/>
        <w:ind w:firstLine="547"/>
        <w:jc w:val="both"/>
        <w:rPr>
          <w:sz w:val="28"/>
          <w:szCs w:val="28"/>
        </w:rPr>
      </w:pPr>
      <w:r w:rsidRPr="003B44D3">
        <w:rPr>
          <w:sz w:val="28"/>
          <w:szCs w:val="28"/>
        </w:rPr>
        <w:t>1) фамилия, имя, отчество (при наличии) физического лица;</w:t>
      </w:r>
    </w:p>
    <w:p w:rsidR="000301CE" w:rsidRPr="003B44D3" w:rsidRDefault="002C7BDB" w:rsidP="004056A7">
      <w:pPr>
        <w:pStyle w:val="a0"/>
        <w:spacing w:line="276" w:lineRule="auto"/>
        <w:ind w:firstLine="547"/>
        <w:jc w:val="both"/>
        <w:rPr>
          <w:sz w:val="28"/>
          <w:szCs w:val="28"/>
        </w:rPr>
      </w:pPr>
      <w:r w:rsidRPr="003B44D3">
        <w:rPr>
          <w:sz w:val="28"/>
          <w:szCs w:val="28"/>
        </w:rPr>
        <w:t>2) вид осуществляемых физическим лицом работ (организация выполнения работ по строительству, реконструкции, капитальному ремонту объектов капитального строительства);</w:t>
      </w:r>
    </w:p>
    <w:p w:rsidR="000301CE" w:rsidRPr="003B44D3" w:rsidRDefault="002C7BDB" w:rsidP="004056A7">
      <w:pPr>
        <w:pStyle w:val="a0"/>
        <w:spacing w:line="276" w:lineRule="auto"/>
        <w:ind w:firstLine="547"/>
        <w:jc w:val="both"/>
        <w:rPr>
          <w:sz w:val="28"/>
          <w:szCs w:val="28"/>
        </w:rPr>
      </w:pPr>
      <w:r w:rsidRPr="003B44D3">
        <w:rPr>
          <w:sz w:val="28"/>
          <w:szCs w:val="28"/>
        </w:rPr>
        <w:lastRenderedPageBreak/>
        <w:t>3)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специалистов.</w:t>
      </w:r>
    </w:p>
    <w:p w:rsidR="000301CE" w:rsidRPr="003B44D3" w:rsidRDefault="002C7BDB" w:rsidP="004056A7">
      <w:pPr>
        <w:pStyle w:val="a0"/>
        <w:spacing w:line="276" w:lineRule="auto"/>
        <w:ind w:firstLine="547"/>
        <w:jc w:val="both"/>
        <w:rPr>
          <w:sz w:val="28"/>
          <w:szCs w:val="28"/>
        </w:rPr>
      </w:pPr>
      <w:r w:rsidRPr="003B44D3">
        <w:rPr>
          <w:sz w:val="28"/>
          <w:szCs w:val="28"/>
        </w:rPr>
        <w:t>4.12. Сведения, содержащиеся в национальном реестре специалистов, подлежат размещению на сайте соответствующего Национального объединения саморегулируемых организаций в сети "Интернет".</w:t>
      </w:r>
    </w:p>
    <w:p w:rsidR="003B44D3" w:rsidRDefault="003B44D3" w:rsidP="004056A7">
      <w:pPr>
        <w:pStyle w:val="a0"/>
        <w:spacing w:line="276" w:lineRule="auto"/>
        <w:ind w:firstLine="547"/>
        <w:jc w:val="center"/>
        <w:rPr>
          <w:b/>
          <w:sz w:val="28"/>
          <w:szCs w:val="28"/>
        </w:rPr>
      </w:pPr>
    </w:p>
    <w:p w:rsidR="003B44D3" w:rsidRPr="003B44D3" w:rsidRDefault="003B44D3" w:rsidP="004056A7">
      <w:pPr>
        <w:pStyle w:val="a0"/>
        <w:spacing w:line="276" w:lineRule="auto"/>
        <w:ind w:firstLine="547"/>
        <w:jc w:val="center"/>
        <w:rPr>
          <w:b/>
          <w:sz w:val="28"/>
          <w:szCs w:val="28"/>
        </w:rPr>
      </w:pPr>
      <w:r w:rsidRPr="003B44D3">
        <w:rPr>
          <w:b/>
          <w:sz w:val="28"/>
          <w:szCs w:val="28"/>
        </w:rPr>
        <w:t>5. Порядок вступления в силу</w:t>
      </w:r>
    </w:p>
    <w:p w:rsidR="003B44D3" w:rsidRPr="003B44D3" w:rsidRDefault="003B44D3" w:rsidP="004056A7">
      <w:pPr>
        <w:pStyle w:val="a0"/>
        <w:spacing w:line="276" w:lineRule="auto"/>
        <w:ind w:firstLine="547"/>
        <w:jc w:val="both"/>
        <w:rPr>
          <w:sz w:val="28"/>
          <w:szCs w:val="28"/>
        </w:rPr>
      </w:pPr>
    </w:p>
    <w:p w:rsidR="003B44D3" w:rsidRPr="003B44D3" w:rsidRDefault="003B44D3" w:rsidP="004056A7">
      <w:pPr>
        <w:pStyle w:val="a0"/>
        <w:spacing w:line="276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B44D3">
        <w:rPr>
          <w:sz w:val="28"/>
          <w:szCs w:val="28"/>
        </w:rPr>
        <w:t>.1. Настоящ</w:t>
      </w:r>
      <w:r w:rsidR="004056A7">
        <w:rPr>
          <w:sz w:val="28"/>
          <w:szCs w:val="28"/>
        </w:rPr>
        <w:t>ий</w:t>
      </w:r>
      <w:r w:rsidRPr="003B44D3">
        <w:rPr>
          <w:sz w:val="28"/>
          <w:szCs w:val="28"/>
        </w:rPr>
        <w:t xml:space="preserve"> </w:t>
      </w:r>
      <w:r w:rsidR="004056A7">
        <w:rPr>
          <w:sz w:val="28"/>
          <w:szCs w:val="28"/>
        </w:rPr>
        <w:t>Станда</w:t>
      </w:r>
      <w:proofErr w:type="gramStart"/>
      <w:r w:rsidR="004056A7">
        <w:rPr>
          <w:sz w:val="28"/>
          <w:szCs w:val="28"/>
        </w:rPr>
        <w:t>рт</w:t>
      </w:r>
      <w:r w:rsidRPr="003B44D3">
        <w:rPr>
          <w:sz w:val="28"/>
          <w:szCs w:val="28"/>
        </w:rPr>
        <w:t xml:space="preserve"> вст</w:t>
      </w:r>
      <w:proofErr w:type="gramEnd"/>
      <w:r w:rsidRPr="003B44D3">
        <w:rPr>
          <w:sz w:val="28"/>
          <w:szCs w:val="28"/>
        </w:rPr>
        <w:t>упает в силу со дня внесения сведений о нем в государственный реестр саморегулируемых организаций.</w:t>
      </w:r>
    </w:p>
    <w:p w:rsidR="003B44D3" w:rsidRPr="003B44D3" w:rsidRDefault="003B44D3" w:rsidP="004056A7">
      <w:pPr>
        <w:pStyle w:val="a0"/>
        <w:spacing w:line="276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B44D3">
        <w:rPr>
          <w:sz w:val="28"/>
          <w:szCs w:val="28"/>
        </w:rPr>
        <w:t>.2. Изменения, внесенные в настоящ</w:t>
      </w:r>
      <w:r w:rsidR="004056A7">
        <w:rPr>
          <w:sz w:val="28"/>
          <w:szCs w:val="28"/>
        </w:rPr>
        <w:t>ий</w:t>
      </w:r>
      <w:r w:rsidRPr="003B44D3">
        <w:rPr>
          <w:sz w:val="28"/>
          <w:szCs w:val="28"/>
        </w:rPr>
        <w:t xml:space="preserve"> </w:t>
      </w:r>
      <w:r w:rsidR="004056A7">
        <w:rPr>
          <w:sz w:val="28"/>
          <w:szCs w:val="28"/>
        </w:rPr>
        <w:t>Стандарт</w:t>
      </w:r>
      <w:r w:rsidRPr="003B44D3">
        <w:rPr>
          <w:sz w:val="28"/>
          <w:szCs w:val="28"/>
        </w:rPr>
        <w:t xml:space="preserve">, решение о признании утратившим силу настоящего </w:t>
      </w:r>
      <w:r w:rsidR="004056A7">
        <w:rPr>
          <w:sz w:val="28"/>
          <w:szCs w:val="28"/>
        </w:rPr>
        <w:t>Стандарта</w:t>
      </w:r>
      <w:r w:rsidRPr="003B44D3">
        <w:rPr>
          <w:sz w:val="28"/>
          <w:szCs w:val="28"/>
        </w:rPr>
        <w:t xml:space="preserve"> вступают в силу не ранее, чем со дня внесения сведений о нем в государственный реестр саморегулируемых организаций.</w:t>
      </w:r>
    </w:p>
    <w:p w:rsidR="003B44D3" w:rsidRPr="003B44D3" w:rsidRDefault="003B44D3" w:rsidP="004056A7">
      <w:pPr>
        <w:pStyle w:val="a0"/>
        <w:spacing w:line="276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B44D3">
        <w:rPr>
          <w:sz w:val="28"/>
          <w:szCs w:val="28"/>
        </w:rPr>
        <w:t>.3. В срок не позднее трех рабочих дней со дня принятия, настоящ</w:t>
      </w:r>
      <w:r w:rsidR="004056A7">
        <w:rPr>
          <w:sz w:val="28"/>
          <w:szCs w:val="28"/>
        </w:rPr>
        <w:t>ий</w:t>
      </w:r>
      <w:r w:rsidRPr="003B44D3">
        <w:rPr>
          <w:sz w:val="28"/>
          <w:szCs w:val="28"/>
        </w:rPr>
        <w:t xml:space="preserve"> </w:t>
      </w:r>
      <w:r w:rsidR="004056A7">
        <w:rPr>
          <w:sz w:val="28"/>
          <w:szCs w:val="28"/>
        </w:rPr>
        <w:t>Стандарт</w:t>
      </w:r>
      <w:r w:rsidRPr="003B44D3">
        <w:rPr>
          <w:sz w:val="28"/>
          <w:szCs w:val="28"/>
        </w:rPr>
        <w:t xml:space="preserve"> подлежит размещению на сайте Ассоциации в сети «Интернет» и направлению на бумажном носителе или в форме электронного документа (пакета электронных документов), подписанных Ассоциацией с использованием усиленной квалифицированной электронной подписи, в орган надзора за саморегулируемыми организациями в сфере строительства.</w:t>
      </w:r>
    </w:p>
    <w:p w:rsidR="000301CE" w:rsidRPr="003B44D3" w:rsidRDefault="003B44D3" w:rsidP="00F06DB5">
      <w:pPr>
        <w:pStyle w:val="a0"/>
        <w:spacing w:line="276" w:lineRule="auto"/>
        <w:ind w:firstLine="547"/>
        <w:jc w:val="both"/>
        <w:rPr>
          <w:sz w:val="28"/>
          <w:szCs w:val="28"/>
        </w:rPr>
        <w:sectPr w:rsidR="000301CE" w:rsidRPr="003B44D3" w:rsidSect="004056A7">
          <w:footerReference w:type="default" r:id="rId8"/>
          <w:pgSz w:w="11906" w:h="16838"/>
          <w:pgMar w:top="1134" w:right="850" w:bottom="1134" w:left="1701" w:header="720" w:footer="720" w:gutter="0"/>
          <w:cols w:space="720"/>
          <w:formProt w:val="0"/>
          <w:titlePg/>
          <w:docGrid w:linePitch="299"/>
        </w:sectPr>
      </w:pPr>
      <w:r>
        <w:rPr>
          <w:sz w:val="28"/>
          <w:szCs w:val="28"/>
        </w:rPr>
        <w:t>5</w:t>
      </w:r>
      <w:r w:rsidRPr="003B44D3">
        <w:rPr>
          <w:sz w:val="28"/>
          <w:szCs w:val="28"/>
        </w:rPr>
        <w:t>.4. В случае</w:t>
      </w:r>
      <w:proofErr w:type="gramStart"/>
      <w:r w:rsidRPr="003B44D3">
        <w:rPr>
          <w:sz w:val="28"/>
          <w:szCs w:val="28"/>
        </w:rPr>
        <w:t>,</w:t>
      </w:r>
      <w:proofErr w:type="gramEnd"/>
      <w:r w:rsidRPr="003B44D3">
        <w:rPr>
          <w:sz w:val="28"/>
          <w:szCs w:val="28"/>
        </w:rPr>
        <w:t xml:space="preserve"> если законами и иными нормативными актами Российской Федерации, а также Уставом Ассоциации установлены иные правила, чем предусмотрены настоящим </w:t>
      </w:r>
      <w:r w:rsidR="004056A7">
        <w:rPr>
          <w:sz w:val="28"/>
          <w:szCs w:val="28"/>
        </w:rPr>
        <w:t>Стандартом</w:t>
      </w:r>
      <w:r w:rsidRPr="003B44D3">
        <w:rPr>
          <w:sz w:val="28"/>
          <w:szCs w:val="28"/>
        </w:rPr>
        <w:t>, то в этой части применяются правила, установленные законами и иными нормативными актами Российской Федерации, а также Уставом Ассоциации.</w:t>
      </w:r>
    </w:p>
    <w:p w:rsidR="00632E43" w:rsidRDefault="00632E43" w:rsidP="00632E43">
      <w:pPr>
        <w:ind w:firstLine="709"/>
        <w:jc w:val="both"/>
        <w:rPr>
          <w:sz w:val="28"/>
          <w:szCs w:val="28"/>
        </w:rPr>
      </w:pPr>
    </w:p>
    <w:p w:rsidR="00632E43" w:rsidRDefault="00632E43" w:rsidP="00632E43">
      <w:pPr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632E43" w:rsidRDefault="00632E43" w:rsidP="00632E43">
      <w:pPr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t>к К</w:t>
      </w:r>
      <w:r w:rsidRPr="003B44D3">
        <w:rPr>
          <w:sz w:val="28"/>
          <w:szCs w:val="28"/>
        </w:rPr>
        <w:t>валификационн</w:t>
      </w:r>
      <w:r>
        <w:rPr>
          <w:sz w:val="28"/>
          <w:szCs w:val="28"/>
        </w:rPr>
        <w:t>ому</w:t>
      </w:r>
      <w:r w:rsidRPr="003B44D3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 xml:space="preserve">у </w:t>
      </w:r>
    </w:p>
    <w:p w:rsidR="00632E43" w:rsidRDefault="00632E43" w:rsidP="00632E43">
      <w:pPr>
        <w:ind w:right="-2"/>
        <w:jc w:val="right"/>
        <w:rPr>
          <w:sz w:val="28"/>
          <w:szCs w:val="28"/>
        </w:rPr>
      </w:pPr>
      <w:r w:rsidRPr="002C7BDB">
        <w:rPr>
          <w:sz w:val="28"/>
          <w:szCs w:val="28"/>
        </w:rPr>
        <w:t xml:space="preserve">Ассоциации «Саморегулируемая организация </w:t>
      </w:r>
    </w:p>
    <w:p w:rsidR="00632E43" w:rsidRDefault="00632E43" w:rsidP="00632E43">
      <w:pPr>
        <w:ind w:right="-2"/>
        <w:jc w:val="right"/>
        <w:rPr>
          <w:b/>
          <w:bCs/>
          <w:sz w:val="28"/>
          <w:szCs w:val="28"/>
        </w:rPr>
      </w:pPr>
      <w:r w:rsidRPr="002C7BDB">
        <w:rPr>
          <w:sz w:val="28"/>
          <w:szCs w:val="28"/>
        </w:rPr>
        <w:t>строительных компаний</w:t>
      </w:r>
      <w:r>
        <w:t xml:space="preserve">  </w:t>
      </w:r>
      <w:r w:rsidRPr="002C7BDB">
        <w:rPr>
          <w:sz w:val="28"/>
          <w:szCs w:val="28"/>
        </w:rPr>
        <w:t>«МЕЖРЕГИОНСТРОЙ»</w:t>
      </w:r>
    </w:p>
    <w:p w:rsidR="00632E43" w:rsidRDefault="00632E43" w:rsidP="00632E43">
      <w:pPr>
        <w:ind w:right="-2"/>
        <w:jc w:val="center"/>
        <w:rPr>
          <w:b/>
          <w:bCs/>
          <w:sz w:val="28"/>
          <w:szCs w:val="28"/>
        </w:rPr>
      </w:pPr>
    </w:p>
    <w:p w:rsidR="00632E43" w:rsidRPr="000C074B" w:rsidRDefault="00632E43" w:rsidP="00632E43">
      <w:pPr>
        <w:ind w:right="-2"/>
        <w:jc w:val="center"/>
        <w:rPr>
          <w:b/>
          <w:bCs/>
          <w:sz w:val="28"/>
          <w:szCs w:val="28"/>
        </w:rPr>
      </w:pPr>
    </w:p>
    <w:p w:rsidR="00632E43" w:rsidRDefault="00632E43" w:rsidP="00632E43">
      <w:pPr>
        <w:ind w:right="-2"/>
        <w:jc w:val="center"/>
        <w:rPr>
          <w:b/>
          <w:bCs/>
          <w:sz w:val="28"/>
          <w:szCs w:val="28"/>
        </w:rPr>
      </w:pPr>
      <w:r w:rsidRPr="0077043F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ЕРЕЧЕНЬ</w:t>
      </w:r>
    </w:p>
    <w:p w:rsidR="00632E43" w:rsidRDefault="00632E43" w:rsidP="00632E43">
      <w:pPr>
        <w:ind w:right="-2"/>
        <w:jc w:val="center"/>
        <w:rPr>
          <w:b/>
          <w:bCs/>
          <w:sz w:val="28"/>
          <w:szCs w:val="28"/>
        </w:rPr>
      </w:pPr>
      <w:r w:rsidRPr="00015EEE">
        <w:rPr>
          <w:b/>
          <w:bCs/>
          <w:sz w:val="28"/>
          <w:szCs w:val="28"/>
        </w:rPr>
        <w:t>направлений подготовки, специаль</w:t>
      </w:r>
      <w:r>
        <w:rPr>
          <w:b/>
          <w:bCs/>
          <w:sz w:val="28"/>
          <w:szCs w:val="28"/>
        </w:rPr>
        <w:t>ностей в области строительства,</w:t>
      </w:r>
    </w:p>
    <w:p w:rsidR="00632E43" w:rsidRDefault="00632E43" w:rsidP="00632E43">
      <w:pPr>
        <w:ind w:right="-2"/>
        <w:jc w:val="center"/>
        <w:rPr>
          <w:b/>
          <w:bCs/>
          <w:sz w:val="28"/>
          <w:szCs w:val="28"/>
        </w:rPr>
      </w:pPr>
      <w:r w:rsidRPr="00015EEE">
        <w:rPr>
          <w:b/>
          <w:bCs/>
          <w:sz w:val="28"/>
          <w:szCs w:val="28"/>
        </w:rPr>
        <w:t xml:space="preserve">получение высшего </w:t>
      </w:r>
      <w:proofErr w:type="gramStart"/>
      <w:r w:rsidRPr="00015EEE">
        <w:rPr>
          <w:b/>
          <w:bCs/>
          <w:sz w:val="28"/>
          <w:szCs w:val="28"/>
        </w:rPr>
        <w:t>образования</w:t>
      </w:r>
      <w:proofErr w:type="gramEnd"/>
      <w:r w:rsidRPr="00015EEE">
        <w:rPr>
          <w:b/>
          <w:bCs/>
          <w:sz w:val="28"/>
          <w:szCs w:val="28"/>
        </w:rPr>
        <w:t xml:space="preserve"> по которым необходимо для </w:t>
      </w:r>
    </w:p>
    <w:p w:rsidR="00632E43" w:rsidRDefault="00632E43" w:rsidP="00632E43">
      <w:pPr>
        <w:ind w:right="-2"/>
        <w:jc w:val="center"/>
        <w:rPr>
          <w:b/>
          <w:bCs/>
          <w:sz w:val="28"/>
          <w:szCs w:val="28"/>
        </w:rPr>
      </w:pPr>
      <w:r w:rsidRPr="00015EEE">
        <w:rPr>
          <w:b/>
          <w:bCs/>
          <w:sz w:val="28"/>
          <w:szCs w:val="28"/>
        </w:rPr>
        <w:t>специалистов по организации строительства</w:t>
      </w:r>
    </w:p>
    <w:p w:rsidR="00632E43" w:rsidRPr="00224376" w:rsidRDefault="00632E43" w:rsidP="00632E43">
      <w:pPr>
        <w:ind w:right="-2"/>
        <w:jc w:val="center"/>
        <w:rPr>
          <w:b/>
          <w:bCs/>
          <w:sz w:val="28"/>
          <w:szCs w:val="28"/>
        </w:rPr>
      </w:pPr>
    </w:p>
    <w:tbl>
      <w:tblPr>
        <w:tblStyle w:val="aff3"/>
        <w:tblW w:w="9532" w:type="dxa"/>
        <w:tblLook w:val="04A0" w:firstRow="1" w:lastRow="0" w:firstColumn="1" w:lastColumn="0" w:noHBand="0" w:noVBand="1"/>
      </w:tblPr>
      <w:tblGrid>
        <w:gridCol w:w="2517"/>
        <w:gridCol w:w="35"/>
        <w:gridCol w:w="6945"/>
        <w:gridCol w:w="35"/>
      </w:tblGrid>
      <w:tr w:rsidR="00632E43" w:rsidRPr="00015EEE" w:rsidTr="004C44D5">
        <w:trPr>
          <w:trHeight w:val="300"/>
        </w:trPr>
        <w:tc>
          <w:tcPr>
            <w:tcW w:w="2552" w:type="dxa"/>
            <w:gridSpan w:val="2"/>
            <w:noWrap/>
            <w:vAlign w:val="center"/>
          </w:tcPr>
          <w:p w:rsidR="00632E43" w:rsidRPr="00015EEE" w:rsidRDefault="00632E43" w:rsidP="004C44D5">
            <w:pPr>
              <w:ind w:right="-2"/>
              <w:jc w:val="center"/>
              <w:rPr>
                <w:b/>
                <w:bCs/>
                <w:sz w:val="28"/>
                <w:szCs w:val="28"/>
              </w:rPr>
            </w:pPr>
            <w:r w:rsidRPr="00015EEE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6980" w:type="dxa"/>
            <w:gridSpan w:val="2"/>
            <w:noWrap/>
            <w:vAlign w:val="center"/>
          </w:tcPr>
          <w:p w:rsidR="00632E43" w:rsidRPr="00015EEE" w:rsidRDefault="00632E43" w:rsidP="004C44D5">
            <w:pPr>
              <w:ind w:right="-2"/>
              <w:jc w:val="center"/>
              <w:rPr>
                <w:b/>
                <w:bCs/>
                <w:sz w:val="28"/>
                <w:szCs w:val="28"/>
              </w:rPr>
            </w:pPr>
            <w:r w:rsidRPr="00015EEE">
              <w:rPr>
                <w:b/>
                <w:bCs/>
                <w:sz w:val="28"/>
                <w:szCs w:val="28"/>
              </w:rPr>
              <w:t>Наименования направлений подготовки,</w:t>
            </w:r>
          </w:p>
          <w:p w:rsidR="00632E43" w:rsidRPr="00015EEE" w:rsidRDefault="00632E43" w:rsidP="004C44D5">
            <w:pPr>
              <w:ind w:right="-2"/>
              <w:jc w:val="center"/>
              <w:rPr>
                <w:b/>
                <w:bCs/>
                <w:sz w:val="28"/>
                <w:szCs w:val="28"/>
              </w:rPr>
            </w:pPr>
            <w:r w:rsidRPr="00015EEE">
              <w:rPr>
                <w:b/>
                <w:bCs/>
                <w:sz w:val="28"/>
                <w:szCs w:val="28"/>
              </w:rPr>
              <w:t>наименования специальностей высшего образования</w:t>
            </w:r>
          </w:p>
        </w:tc>
      </w:tr>
      <w:tr w:rsidR="00632E43" w:rsidRPr="00EE1C79" w:rsidTr="004C44D5">
        <w:trPr>
          <w:gridAfter w:val="1"/>
          <w:wAfter w:w="35" w:type="dxa"/>
          <w:trHeight w:val="300"/>
        </w:trPr>
        <w:tc>
          <w:tcPr>
            <w:tcW w:w="2517" w:type="dxa"/>
            <w:noWrap/>
            <w:hideMark/>
          </w:tcPr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0636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EE1C79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Автоматизация и комплексная механизация машиностроения</w:t>
            </w:r>
          </w:p>
        </w:tc>
      </w:tr>
      <w:tr w:rsidR="00632E43" w:rsidRPr="00EE1C79" w:rsidTr="004C44D5">
        <w:trPr>
          <w:gridAfter w:val="1"/>
          <w:wAfter w:w="35" w:type="dxa"/>
          <w:trHeight w:val="300"/>
        </w:trPr>
        <w:tc>
          <w:tcPr>
            <w:tcW w:w="2517" w:type="dxa"/>
            <w:noWrap/>
            <w:hideMark/>
          </w:tcPr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0638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EE1C79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Автоматизация и комплексная механизация строительства</w:t>
            </w:r>
          </w:p>
        </w:tc>
      </w:tr>
      <w:tr w:rsidR="00632E43" w:rsidRPr="00EE1C79" w:rsidTr="004C44D5">
        <w:trPr>
          <w:gridAfter w:val="1"/>
          <w:wAfter w:w="35" w:type="dxa"/>
          <w:trHeight w:val="300"/>
        </w:trPr>
        <w:tc>
          <w:tcPr>
            <w:tcW w:w="2517" w:type="dxa"/>
            <w:noWrap/>
            <w:hideMark/>
          </w:tcPr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0639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EE1C79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Автоматизация и комплексная механизация химико-технологических процессов</w:t>
            </w:r>
          </w:p>
        </w:tc>
      </w:tr>
      <w:tr w:rsidR="00632E43" w:rsidRPr="00EE1C79" w:rsidTr="004C44D5">
        <w:trPr>
          <w:gridAfter w:val="1"/>
          <w:wAfter w:w="35" w:type="dxa"/>
          <w:trHeight w:val="300"/>
        </w:trPr>
        <w:tc>
          <w:tcPr>
            <w:tcW w:w="2517" w:type="dxa"/>
            <w:noWrap/>
            <w:hideMark/>
          </w:tcPr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550200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550200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651900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220200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EE1C79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Автоматизация и управление</w:t>
            </w:r>
          </w:p>
        </w:tc>
      </w:tr>
      <w:tr w:rsidR="00632E43" w:rsidRPr="00EE1C79" w:rsidTr="004C44D5">
        <w:trPr>
          <w:gridAfter w:val="1"/>
          <w:wAfter w:w="35" w:type="dxa"/>
          <w:trHeight w:val="300"/>
        </w:trPr>
        <w:tc>
          <w:tcPr>
            <w:tcW w:w="2517" w:type="dxa"/>
            <w:noWrap/>
            <w:hideMark/>
          </w:tcPr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0635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EE1C79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Автоматизация металлургического производства</w:t>
            </w:r>
          </w:p>
        </w:tc>
      </w:tr>
      <w:tr w:rsidR="00632E43" w:rsidRPr="00EE1C79" w:rsidTr="004C44D5">
        <w:trPr>
          <w:gridAfter w:val="1"/>
          <w:wAfter w:w="35" w:type="dxa"/>
          <w:trHeight w:val="300"/>
        </w:trPr>
        <w:tc>
          <w:tcPr>
            <w:tcW w:w="2517" w:type="dxa"/>
            <w:noWrap/>
            <w:hideMark/>
          </w:tcPr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0650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EE1C79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Автоматизация производства и распределения электроэнергии</w:t>
            </w:r>
          </w:p>
        </w:tc>
      </w:tr>
      <w:tr w:rsidR="00632E43" w:rsidRPr="00EE1C79" w:rsidTr="004C44D5">
        <w:trPr>
          <w:gridAfter w:val="1"/>
          <w:wAfter w:w="35" w:type="dxa"/>
          <w:trHeight w:val="300"/>
        </w:trPr>
        <w:tc>
          <w:tcPr>
            <w:tcW w:w="2517" w:type="dxa"/>
            <w:noWrap/>
            <w:hideMark/>
          </w:tcPr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0649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EE1C79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Автоматизация теплоэнергетических процессов</w:t>
            </w:r>
          </w:p>
        </w:tc>
      </w:tr>
      <w:tr w:rsidR="00632E43" w:rsidRPr="00EE1C79" w:rsidTr="004C44D5">
        <w:trPr>
          <w:gridAfter w:val="1"/>
          <w:wAfter w:w="35" w:type="dxa"/>
          <w:trHeight w:val="300"/>
        </w:trPr>
        <w:tc>
          <w:tcPr>
            <w:tcW w:w="2517" w:type="dxa"/>
            <w:noWrap/>
            <w:hideMark/>
          </w:tcPr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21.03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220700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15.03.04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15.04.04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EE1C79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Автоматизация технологических процессов и производств</w:t>
            </w:r>
          </w:p>
        </w:tc>
      </w:tr>
      <w:tr w:rsidR="00632E43" w:rsidRPr="00EE1C79" w:rsidTr="004C44D5">
        <w:trPr>
          <w:gridAfter w:val="1"/>
          <w:wAfter w:w="35" w:type="dxa"/>
          <w:trHeight w:val="300"/>
        </w:trPr>
        <w:tc>
          <w:tcPr>
            <w:tcW w:w="2517" w:type="dxa"/>
            <w:noWrap/>
            <w:hideMark/>
          </w:tcPr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210200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220301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EE1C79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Автоматизация технологических процессов и производств (по отраслям)</w:t>
            </w:r>
          </w:p>
        </w:tc>
      </w:tr>
      <w:tr w:rsidR="00632E43" w:rsidRPr="00EE1C79" w:rsidTr="004C44D5">
        <w:trPr>
          <w:gridAfter w:val="1"/>
          <w:wAfter w:w="35" w:type="dxa"/>
          <w:trHeight w:val="300"/>
        </w:trPr>
        <w:tc>
          <w:tcPr>
            <w:tcW w:w="2517" w:type="dxa"/>
            <w:noWrap/>
            <w:hideMark/>
          </w:tcPr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0646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EE1C79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Автоматизированные системы управления</w:t>
            </w:r>
          </w:p>
        </w:tc>
      </w:tr>
      <w:tr w:rsidR="00632E43" w:rsidRPr="00EE1C79" w:rsidTr="004C44D5">
        <w:trPr>
          <w:gridAfter w:val="1"/>
          <w:wAfter w:w="35" w:type="dxa"/>
          <w:trHeight w:val="300"/>
        </w:trPr>
        <w:tc>
          <w:tcPr>
            <w:tcW w:w="2517" w:type="dxa"/>
            <w:noWrap/>
            <w:hideMark/>
          </w:tcPr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lastRenderedPageBreak/>
              <w:t>18.05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EE1C79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 xml:space="preserve">Автоматизированные </w:t>
            </w:r>
            <w:proofErr w:type="spellStart"/>
            <w:r w:rsidRPr="00EE1C79">
              <w:rPr>
                <w:sz w:val="28"/>
                <w:szCs w:val="28"/>
              </w:rPr>
              <w:t>электротехнологические</w:t>
            </w:r>
            <w:proofErr w:type="spellEnd"/>
            <w:r w:rsidRPr="00EE1C79">
              <w:rPr>
                <w:sz w:val="28"/>
                <w:szCs w:val="28"/>
              </w:rPr>
              <w:t xml:space="preserve"> установки и системы</w:t>
            </w:r>
          </w:p>
        </w:tc>
      </w:tr>
      <w:tr w:rsidR="00632E43" w:rsidRPr="00EE1C79" w:rsidTr="004C44D5">
        <w:trPr>
          <w:gridAfter w:val="1"/>
          <w:wAfter w:w="35" w:type="dxa"/>
          <w:trHeight w:val="300"/>
        </w:trPr>
        <w:tc>
          <w:tcPr>
            <w:tcW w:w="2517" w:type="dxa"/>
            <w:noWrap/>
            <w:hideMark/>
          </w:tcPr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0606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EE1C79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Автоматика и телемеханика</w:t>
            </w:r>
          </w:p>
        </w:tc>
      </w:tr>
      <w:tr w:rsidR="00632E43" w:rsidRPr="00EE1C79" w:rsidTr="004C44D5">
        <w:trPr>
          <w:gridAfter w:val="1"/>
          <w:wAfter w:w="35" w:type="dxa"/>
          <w:trHeight w:val="300"/>
        </w:trPr>
        <w:tc>
          <w:tcPr>
            <w:tcW w:w="2517" w:type="dxa"/>
            <w:noWrap/>
            <w:hideMark/>
          </w:tcPr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21.01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EE1C79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Автоматика и управление в технических системах</w:t>
            </w:r>
          </w:p>
        </w:tc>
      </w:tr>
      <w:tr w:rsidR="00632E43" w:rsidRPr="00EE1C79" w:rsidTr="004C44D5">
        <w:trPr>
          <w:gridAfter w:val="1"/>
          <w:wAfter w:w="35" w:type="dxa"/>
          <w:trHeight w:val="300"/>
        </w:trPr>
        <w:tc>
          <w:tcPr>
            <w:tcW w:w="2517" w:type="dxa"/>
            <w:noWrap/>
            <w:hideMark/>
          </w:tcPr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210700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210700</w:t>
            </w:r>
          </w:p>
          <w:p w:rsidR="00632E43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190402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21.02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1603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EE1C79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Автоматика, телемеханика и связь на железнодорожном транспорте</w:t>
            </w:r>
          </w:p>
        </w:tc>
      </w:tr>
      <w:tr w:rsidR="00632E43" w:rsidRPr="00EE1C79" w:rsidTr="004C44D5">
        <w:trPr>
          <w:gridAfter w:val="1"/>
          <w:wAfter w:w="35" w:type="dxa"/>
          <w:trHeight w:val="300"/>
        </w:trPr>
        <w:tc>
          <w:tcPr>
            <w:tcW w:w="2517" w:type="dxa"/>
            <w:noWrap/>
            <w:hideMark/>
          </w:tcPr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0702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23.05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EE1C79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Автоматическая электросвязь</w:t>
            </w:r>
          </w:p>
        </w:tc>
      </w:tr>
      <w:tr w:rsidR="00632E43" w:rsidRPr="00EE1C79" w:rsidTr="004C44D5">
        <w:trPr>
          <w:gridAfter w:val="1"/>
          <w:wAfter w:w="35" w:type="dxa"/>
          <w:trHeight w:val="300"/>
        </w:trPr>
        <w:tc>
          <w:tcPr>
            <w:tcW w:w="2517" w:type="dxa"/>
            <w:noWrap/>
            <w:hideMark/>
          </w:tcPr>
          <w:p w:rsidR="00632E43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210400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21.04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EE1C79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Автоматическое управление электроэнергетическими системами</w:t>
            </w:r>
          </w:p>
        </w:tc>
      </w:tr>
      <w:tr w:rsidR="00632E43" w:rsidRPr="00EE1C79" w:rsidTr="004C44D5">
        <w:trPr>
          <w:gridAfter w:val="1"/>
          <w:wAfter w:w="35" w:type="dxa"/>
          <w:trHeight w:val="300"/>
        </w:trPr>
        <w:tc>
          <w:tcPr>
            <w:tcW w:w="2517" w:type="dxa"/>
            <w:noWrap/>
            <w:hideMark/>
          </w:tcPr>
          <w:p w:rsidR="00632E43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1211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1211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EE1C79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Автомобильные дороги</w:t>
            </w:r>
          </w:p>
        </w:tc>
      </w:tr>
      <w:tr w:rsidR="00632E43" w:rsidRPr="00EE1C79" w:rsidTr="004C44D5">
        <w:trPr>
          <w:gridAfter w:val="1"/>
          <w:wAfter w:w="35" w:type="dxa"/>
          <w:trHeight w:val="300"/>
        </w:trPr>
        <w:tc>
          <w:tcPr>
            <w:tcW w:w="2517" w:type="dxa"/>
            <w:noWrap/>
            <w:hideMark/>
          </w:tcPr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291000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291000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270205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EE1C79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Автомобильные дороги и аэродромы</w:t>
            </w:r>
          </w:p>
        </w:tc>
      </w:tr>
      <w:tr w:rsidR="00632E43" w:rsidRPr="00EE1C79" w:rsidTr="004C44D5">
        <w:trPr>
          <w:gridAfter w:val="1"/>
          <w:wAfter w:w="35" w:type="dxa"/>
          <w:trHeight w:val="300"/>
        </w:trPr>
        <w:tc>
          <w:tcPr>
            <w:tcW w:w="2517" w:type="dxa"/>
            <w:noWrap/>
            <w:hideMark/>
          </w:tcPr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0211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090800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090800</w:t>
            </w:r>
          </w:p>
          <w:p w:rsidR="00632E43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130504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09.09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EE1C79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Бурение нефтяных и газовых скважин</w:t>
            </w:r>
          </w:p>
        </w:tc>
      </w:tr>
      <w:tr w:rsidR="00632E43" w:rsidRPr="00EE1C79" w:rsidTr="004C44D5">
        <w:trPr>
          <w:gridAfter w:val="1"/>
          <w:wAfter w:w="35" w:type="dxa"/>
          <w:trHeight w:val="300"/>
        </w:trPr>
        <w:tc>
          <w:tcPr>
            <w:tcW w:w="2517" w:type="dxa"/>
            <w:noWrap/>
            <w:hideMark/>
          </w:tcPr>
          <w:p w:rsidR="00632E43" w:rsidRPr="003F2EFC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3F2EFC">
              <w:rPr>
                <w:sz w:val="28"/>
                <w:szCs w:val="28"/>
              </w:rPr>
              <w:t>091000</w:t>
            </w:r>
          </w:p>
          <w:p w:rsidR="00632E43" w:rsidRPr="003F2EFC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 w:rsidRPr="003F2EFC">
              <w:rPr>
                <w:sz w:val="28"/>
                <w:szCs w:val="28"/>
              </w:rPr>
              <w:t>130408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3F2EFC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r w:rsidRPr="003F2EFC">
              <w:rPr>
                <w:sz w:val="28"/>
                <w:szCs w:val="28"/>
              </w:rPr>
              <w:t>Взрывное дело</w:t>
            </w:r>
          </w:p>
        </w:tc>
      </w:tr>
      <w:tr w:rsidR="00632E43" w:rsidRPr="00EE1C79" w:rsidTr="004C44D5">
        <w:trPr>
          <w:gridAfter w:val="1"/>
          <w:wAfter w:w="35" w:type="dxa"/>
          <w:trHeight w:val="300"/>
        </w:trPr>
        <w:tc>
          <w:tcPr>
            <w:tcW w:w="2517" w:type="dxa"/>
            <w:noWrap/>
            <w:hideMark/>
          </w:tcPr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181300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EE1C79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Внутризаводское электрооборудование</w:t>
            </w:r>
          </w:p>
        </w:tc>
      </w:tr>
      <w:tr w:rsidR="00632E43" w:rsidRPr="00EE1C79" w:rsidTr="004C44D5">
        <w:trPr>
          <w:gridAfter w:val="1"/>
          <w:wAfter w:w="35" w:type="dxa"/>
          <w:trHeight w:val="300"/>
        </w:trPr>
        <w:tc>
          <w:tcPr>
            <w:tcW w:w="2517" w:type="dxa"/>
            <w:noWrap/>
            <w:hideMark/>
          </w:tcPr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290800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290800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270112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EE1C79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Водоснабжение и водоотведение</w:t>
            </w:r>
          </w:p>
        </w:tc>
      </w:tr>
      <w:tr w:rsidR="00632E43" w:rsidRPr="00EE1C79" w:rsidTr="004C44D5">
        <w:trPr>
          <w:gridAfter w:val="1"/>
          <w:wAfter w:w="35" w:type="dxa"/>
          <w:trHeight w:val="300"/>
        </w:trPr>
        <w:tc>
          <w:tcPr>
            <w:tcW w:w="2517" w:type="dxa"/>
            <w:noWrap/>
            <w:hideMark/>
          </w:tcPr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1209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1209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EE1C79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Водоснабжение и канализация</w:t>
            </w:r>
          </w:p>
        </w:tc>
      </w:tr>
      <w:tr w:rsidR="00632E43" w:rsidRPr="00EE1C79" w:rsidTr="004C44D5">
        <w:trPr>
          <w:gridAfter w:val="1"/>
          <w:wAfter w:w="35" w:type="dxa"/>
          <w:trHeight w:val="300"/>
        </w:trPr>
        <w:tc>
          <w:tcPr>
            <w:tcW w:w="2517" w:type="dxa"/>
            <w:noWrap/>
            <w:hideMark/>
          </w:tcPr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29.08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EE1C79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Водоснабжение, канализация, рациональное использование и охрана водных ресурсов</w:t>
            </w:r>
          </w:p>
        </w:tc>
      </w:tr>
      <w:tr w:rsidR="00632E43" w:rsidRPr="00EE1C79" w:rsidTr="004C44D5">
        <w:trPr>
          <w:gridAfter w:val="1"/>
          <w:wAfter w:w="35" w:type="dxa"/>
          <w:trHeight w:val="300"/>
        </w:trPr>
        <w:tc>
          <w:tcPr>
            <w:tcW w:w="2517" w:type="dxa"/>
            <w:noWrap/>
            <w:hideMark/>
          </w:tcPr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071600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140201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EE1C79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Высоковольтная электроэнергетика и электротехника</w:t>
            </w:r>
          </w:p>
        </w:tc>
      </w:tr>
      <w:tr w:rsidR="00632E43" w:rsidRPr="00EE1C79" w:rsidTr="004C44D5">
        <w:trPr>
          <w:gridAfter w:val="1"/>
          <w:wAfter w:w="35" w:type="dxa"/>
          <w:trHeight w:val="300"/>
        </w:trPr>
        <w:tc>
          <w:tcPr>
            <w:tcW w:w="2517" w:type="dxa"/>
            <w:noWrap/>
            <w:hideMark/>
          </w:tcPr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121100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EE1C79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 xml:space="preserve">Гидравлические машины, гидроприводы и </w:t>
            </w:r>
            <w:proofErr w:type="spellStart"/>
            <w:r w:rsidRPr="00EE1C79">
              <w:rPr>
                <w:sz w:val="28"/>
                <w:szCs w:val="28"/>
              </w:rPr>
              <w:t>гидропневмоавтоматика</w:t>
            </w:r>
            <w:proofErr w:type="spellEnd"/>
          </w:p>
        </w:tc>
      </w:tr>
      <w:tr w:rsidR="00632E43" w:rsidRPr="00EE1C79" w:rsidTr="004C44D5">
        <w:trPr>
          <w:gridAfter w:val="1"/>
          <w:wAfter w:w="35" w:type="dxa"/>
          <w:trHeight w:val="300"/>
        </w:trPr>
        <w:tc>
          <w:tcPr>
            <w:tcW w:w="2517" w:type="dxa"/>
            <w:noWrap/>
            <w:hideMark/>
          </w:tcPr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290400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290400</w:t>
            </w:r>
          </w:p>
          <w:p w:rsidR="00632E43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270104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29.04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EE1C79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Гидротехническое строительство</w:t>
            </w:r>
          </w:p>
        </w:tc>
      </w:tr>
      <w:tr w:rsidR="00632E43" w:rsidRPr="00EE1C79" w:rsidTr="004C44D5">
        <w:trPr>
          <w:gridAfter w:val="1"/>
          <w:wAfter w:w="35" w:type="dxa"/>
          <w:trHeight w:val="300"/>
        </w:trPr>
        <w:tc>
          <w:tcPr>
            <w:tcW w:w="2517" w:type="dxa"/>
            <w:noWrap/>
            <w:hideMark/>
          </w:tcPr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1204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EE1C79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Гидротехническое строительство водных морских путей и портов</w:t>
            </w:r>
          </w:p>
        </w:tc>
      </w:tr>
      <w:tr w:rsidR="00632E43" w:rsidRPr="00EE1C79" w:rsidTr="004C44D5">
        <w:trPr>
          <w:gridAfter w:val="1"/>
          <w:wAfter w:w="35" w:type="dxa"/>
          <w:trHeight w:val="300"/>
        </w:trPr>
        <w:tc>
          <w:tcPr>
            <w:tcW w:w="2517" w:type="dxa"/>
            <w:noWrap/>
            <w:hideMark/>
          </w:tcPr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1204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EE1C79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 xml:space="preserve">Гидротехническое строительство водных путей и </w:t>
            </w:r>
            <w:r w:rsidRPr="00EE1C79">
              <w:rPr>
                <w:sz w:val="28"/>
                <w:szCs w:val="28"/>
              </w:rPr>
              <w:lastRenderedPageBreak/>
              <w:t>портов</w:t>
            </w:r>
          </w:p>
        </w:tc>
      </w:tr>
      <w:tr w:rsidR="00632E43" w:rsidRPr="00EE1C79" w:rsidTr="004C44D5">
        <w:trPr>
          <w:gridAfter w:val="1"/>
          <w:wAfter w:w="35" w:type="dxa"/>
          <w:trHeight w:val="300"/>
        </w:trPr>
        <w:tc>
          <w:tcPr>
            <w:tcW w:w="2517" w:type="dxa"/>
            <w:noWrap/>
            <w:hideMark/>
          </w:tcPr>
          <w:p w:rsidR="00632E43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lastRenderedPageBreak/>
              <w:t>1203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1203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EE1C79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Гидротехническое строительство речных сооружений и гидроэлектростанций</w:t>
            </w:r>
          </w:p>
        </w:tc>
      </w:tr>
      <w:tr w:rsidR="00632E43" w:rsidRPr="00EE1C79" w:rsidTr="004C44D5">
        <w:trPr>
          <w:gridAfter w:val="1"/>
          <w:wAfter w:w="35" w:type="dxa"/>
          <w:trHeight w:val="300"/>
        </w:trPr>
        <w:tc>
          <w:tcPr>
            <w:tcW w:w="2517" w:type="dxa"/>
            <w:noWrap/>
            <w:hideMark/>
          </w:tcPr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140209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EE1C79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Гидроэлектростанции</w:t>
            </w:r>
          </w:p>
        </w:tc>
      </w:tr>
      <w:tr w:rsidR="00632E43" w:rsidRPr="00EE1C79" w:rsidTr="004C44D5">
        <w:trPr>
          <w:gridAfter w:val="1"/>
          <w:wAfter w:w="35" w:type="dxa"/>
          <w:trHeight w:val="300"/>
        </w:trPr>
        <w:tc>
          <w:tcPr>
            <w:tcW w:w="2517" w:type="dxa"/>
            <w:noWrap/>
            <w:hideMark/>
          </w:tcPr>
          <w:p w:rsidR="00632E43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100300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10.03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EE1C79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proofErr w:type="spellStart"/>
            <w:r w:rsidRPr="00EE1C79">
              <w:rPr>
                <w:sz w:val="28"/>
                <w:szCs w:val="28"/>
              </w:rPr>
              <w:t>Гидроэлектроэнергетика</w:t>
            </w:r>
            <w:proofErr w:type="spellEnd"/>
          </w:p>
        </w:tc>
      </w:tr>
      <w:tr w:rsidR="00632E43" w:rsidRPr="00EE1C79" w:rsidTr="004C44D5">
        <w:trPr>
          <w:gridAfter w:val="1"/>
          <w:wAfter w:w="35" w:type="dxa"/>
          <w:trHeight w:val="300"/>
        </w:trPr>
        <w:tc>
          <w:tcPr>
            <w:tcW w:w="2517" w:type="dxa"/>
            <w:noWrap/>
            <w:hideMark/>
          </w:tcPr>
          <w:p w:rsidR="00632E43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0307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0307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EE1C79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Гидроэнергетические установки</w:t>
            </w:r>
          </w:p>
        </w:tc>
      </w:tr>
      <w:tr w:rsidR="00632E43" w:rsidRPr="00EE1C79" w:rsidTr="004C44D5">
        <w:trPr>
          <w:gridAfter w:val="1"/>
          <w:wAfter w:w="35" w:type="dxa"/>
          <w:trHeight w:val="300"/>
        </w:trPr>
        <w:tc>
          <w:tcPr>
            <w:tcW w:w="2517" w:type="dxa"/>
            <w:noWrap/>
            <w:hideMark/>
          </w:tcPr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0304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EE1C79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Горная электромеханика</w:t>
            </w:r>
          </w:p>
        </w:tc>
      </w:tr>
      <w:tr w:rsidR="00632E43" w:rsidRPr="00EE1C79" w:rsidTr="004C44D5">
        <w:trPr>
          <w:gridAfter w:val="1"/>
          <w:wAfter w:w="35" w:type="dxa"/>
          <w:trHeight w:val="300"/>
        </w:trPr>
        <w:tc>
          <w:tcPr>
            <w:tcW w:w="2517" w:type="dxa"/>
            <w:noWrap/>
            <w:hideMark/>
          </w:tcPr>
          <w:p w:rsidR="00632E43" w:rsidRPr="003F2EFC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3F2EFC">
              <w:rPr>
                <w:sz w:val="28"/>
                <w:szCs w:val="28"/>
              </w:rPr>
              <w:t>0212</w:t>
            </w:r>
          </w:p>
          <w:p w:rsidR="00632E43" w:rsidRPr="003F2EFC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3F2EFC">
              <w:rPr>
                <w:sz w:val="28"/>
                <w:szCs w:val="28"/>
              </w:rPr>
              <w:t>550600</w:t>
            </w:r>
          </w:p>
          <w:p w:rsidR="00632E43" w:rsidRPr="003F2EFC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3F2EFC">
              <w:rPr>
                <w:sz w:val="28"/>
                <w:szCs w:val="28"/>
              </w:rPr>
              <w:t>650600</w:t>
            </w:r>
          </w:p>
          <w:p w:rsidR="00632E43" w:rsidRPr="003F2EFC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3F2EFC">
              <w:rPr>
                <w:sz w:val="28"/>
                <w:szCs w:val="28"/>
              </w:rPr>
              <w:t>130400</w:t>
            </w:r>
          </w:p>
          <w:p w:rsidR="00632E43" w:rsidRPr="003F2EFC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3F2EFC">
              <w:rPr>
                <w:sz w:val="28"/>
                <w:szCs w:val="28"/>
              </w:rPr>
              <w:t>21.05.04</w:t>
            </w:r>
          </w:p>
          <w:p w:rsidR="00632E43" w:rsidRPr="003F2EFC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 w:rsidRPr="003F2EFC">
              <w:rPr>
                <w:sz w:val="28"/>
                <w:szCs w:val="28"/>
              </w:rPr>
              <w:t>130400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3F2EFC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r w:rsidRPr="003F2EFC">
              <w:rPr>
                <w:sz w:val="28"/>
                <w:szCs w:val="28"/>
              </w:rPr>
              <w:t>Горное дело</w:t>
            </w:r>
          </w:p>
        </w:tc>
      </w:tr>
      <w:tr w:rsidR="00632E43" w:rsidRPr="00EE1C79" w:rsidTr="004C44D5">
        <w:trPr>
          <w:gridAfter w:val="1"/>
          <w:wAfter w:w="35" w:type="dxa"/>
          <w:trHeight w:val="300"/>
        </w:trPr>
        <w:tc>
          <w:tcPr>
            <w:tcW w:w="2517" w:type="dxa"/>
            <w:noWrap/>
            <w:hideMark/>
          </w:tcPr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170100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170100</w:t>
            </w:r>
          </w:p>
          <w:p w:rsidR="00632E43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150402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17.01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EE1C79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Горные машины и оборудование</w:t>
            </w:r>
          </w:p>
        </w:tc>
      </w:tr>
      <w:tr w:rsidR="00632E43" w:rsidRPr="00EE1C79" w:rsidTr="004C44D5">
        <w:trPr>
          <w:gridAfter w:val="1"/>
          <w:wAfter w:w="35" w:type="dxa"/>
          <w:trHeight w:val="300"/>
        </w:trPr>
        <w:tc>
          <w:tcPr>
            <w:tcW w:w="2517" w:type="dxa"/>
            <w:noWrap/>
            <w:hideMark/>
          </w:tcPr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1206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EE1C79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Городское строительство</w:t>
            </w:r>
          </w:p>
        </w:tc>
      </w:tr>
      <w:tr w:rsidR="00632E43" w:rsidRPr="00EE1C79" w:rsidTr="004C44D5">
        <w:trPr>
          <w:gridAfter w:val="1"/>
          <w:wAfter w:w="35" w:type="dxa"/>
          <w:trHeight w:val="300"/>
        </w:trPr>
        <w:tc>
          <w:tcPr>
            <w:tcW w:w="2517" w:type="dxa"/>
            <w:noWrap/>
            <w:hideMark/>
          </w:tcPr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290500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290500</w:t>
            </w:r>
          </w:p>
          <w:p w:rsidR="00632E43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270105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1206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EE1C79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Городское строительство и хозяйство</w:t>
            </w:r>
          </w:p>
        </w:tc>
      </w:tr>
      <w:tr w:rsidR="00632E43" w:rsidRPr="00EE1C79" w:rsidTr="004C44D5">
        <w:trPr>
          <w:gridAfter w:val="1"/>
          <w:wAfter w:w="35" w:type="dxa"/>
          <w:trHeight w:val="1932"/>
        </w:trPr>
        <w:tc>
          <w:tcPr>
            <w:tcW w:w="2517" w:type="dxa"/>
            <w:noWrap/>
            <w:hideMark/>
          </w:tcPr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270400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270900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271000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07.03.04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07.04.04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07.09.04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EE1C79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Градостроительство</w:t>
            </w:r>
          </w:p>
        </w:tc>
      </w:tr>
      <w:tr w:rsidR="00632E43" w:rsidRPr="00EE1C79" w:rsidTr="004C44D5">
        <w:trPr>
          <w:gridAfter w:val="1"/>
          <w:wAfter w:w="35" w:type="dxa"/>
          <w:trHeight w:val="300"/>
        </w:trPr>
        <w:tc>
          <w:tcPr>
            <w:tcW w:w="2517" w:type="dxa"/>
            <w:noWrap/>
            <w:hideMark/>
          </w:tcPr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38.03.10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38.04.10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EE1C79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Жилищное хозяйство и коммунальная инфраструктура</w:t>
            </w:r>
          </w:p>
        </w:tc>
      </w:tr>
      <w:tr w:rsidR="00632E43" w:rsidRPr="00EE1C79" w:rsidTr="004C44D5">
        <w:trPr>
          <w:gridAfter w:val="1"/>
          <w:wAfter w:w="35" w:type="dxa"/>
          <w:trHeight w:val="300"/>
        </w:trPr>
        <w:tc>
          <w:tcPr>
            <w:tcW w:w="2517" w:type="dxa"/>
            <w:noWrap/>
            <w:hideMark/>
          </w:tcPr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311600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311600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280301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EE1C79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Инженерные системы сельскохозяйственного водоснабжения, обводнения и водоотведения</w:t>
            </w:r>
          </w:p>
        </w:tc>
      </w:tr>
      <w:tr w:rsidR="00632E43" w:rsidRPr="00EE1C79" w:rsidTr="004C44D5">
        <w:trPr>
          <w:gridAfter w:val="1"/>
          <w:wAfter w:w="35" w:type="dxa"/>
          <w:trHeight w:val="300"/>
        </w:trPr>
        <w:tc>
          <w:tcPr>
            <w:tcW w:w="2517" w:type="dxa"/>
            <w:noWrap/>
            <w:hideMark/>
          </w:tcPr>
          <w:p w:rsidR="00632E43" w:rsidRPr="003F2EFC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3F2EFC">
              <w:rPr>
                <w:sz w:val="28"/>
                <w:szCs w:val="28"/>
              </w:rPr>
              <w:t>11.03.02</w:t>
            </w:r>
          </w:p>
          <w:p w:rsidR="00632E43" w:rsidRPr="003F2EFC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 w:rsidRPr="003F2EFC">
              <w:rPr>
                <w:sz w:val="28"/>
                <w:szCs w:val="28"/>
              </w:rPr>
              <w:t>11.04.02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3F2EFC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r w:rsidRPr="003F2EFC">
              <w:rPr>
                <w:sz w:val="28"/>
                <w:szCs w:val="28"/>
              </w:rPr>
              <w:t>Инфокоммуникационные технологии и системы связи</w:t>
            </w:r>
          </w:p>
        </w:tc>
      </w:tr>
      <w:tr w:rsidR="00632E43" w:rsidRPr="00EE1C79" w:rsidTr="004C44D5">
        <w:trPr>
          <w:gridAfter w:val="1"/>
          <w:wAfter w:w="35" w:type="dxa"/>
          <w:trHeight w:val="300"/>
        </w:trPr>
        <w:tc>
          <w:tcPr>
            <w:tcW w:w="2517" w:type="dxa"/>
            <w:noWrap/>
            <w:hideMark/>
          </w:tcPr>
          <w:p w:rsidR="00632E43" w:rsidRPr="003F2EFC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3F2EFC">
              <w:rPr>
                <w:sz w:val="28"/>
                <w:szCs w:val="28"/>
              </w:rPr>
              <w:t>210701</w:t>
            </w:r>
          </w:p>
          <w:p w:rsidR="00632E43" w:rsidRPr="003F2EFC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 w:rsidRPr="003F2EFC">
              <w:rPr>
                <w:sz w:val="28"/>
                <w:szCs w:val="28"/>
              </w:rPr>
              <w:t>11.05.04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3F2EFC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r w:rsidRPr="003F2EFC">
              <w:rPr>
                <w:sz w:val="28"/>
                <w:szCs w:val="28"/>
              </w:rPr>
              <w:t>Инфокоммуникационные технологии и системы специальной связи</w:t>
            </w:r>
          </w:p>
        </w:tc>
      </w:tr>
      <w:tr w:rsidR="00632E43" w:rsidRPr="00EE1C79" w:rsidTr="004C44D5">
        <w:trPr>
          <w:gridAfter w:val="1"/>
          <w:wAfter w:w="35" w:type="dxa"/>
          <w:trHeight w:val="300"/>
        </w:trPr>
        <w:tc>
          <w:tcPr>
            <w:tcW w:w="2517" w:type="dxa"/>
            <w:noWrap/>
            <w:hideMark/>
          </w:tcPr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29.05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EE1C79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Коммунальное строительство и хозяйство</w:t>
            </w:r>
          </w:p>
        </w:tc>
      </w:tr>
      <w:tr w:rsidR="00632E43" w:rsidRPr="00EE1C79" w:rsidTr="004C44D5">
        <w:trPr>
          <w:gridAfter w:val="1"/>
          <w:wAfter w:w="35" w:type="dxa"/>
          <w:trHeight w:val="300"/>
        </w:trPr>
        <w:tc>
          <w:tcPr>
            <w:tcW w:w="2517" w:type="dxa"/>
            <w:noWrap/>
            <w:hideMark/>
          </w:tcPr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0520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EE1C79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Котлостроение</w:t>
            </w:r>
          </w:p>
        </w:tc>
      </w:tr>
      <w:tr w:rsidR="00632E43" w:rsidRPr="00EE1C79" w:rsidTr="004C44D5">
        <w:trPr>
          <w:gridAfter w:val="1"/>
          <w:wAfter w:w="35" w:type="dxa"/>
          <w:trHeight w:val="300"/>
        </w:trPr>
        <w:tc>
          <w:tcPr>
            <w:tcW w:w="2517" w:type="dxa"/>
            <w:noWrap/>
            <w:hideMark/>
          </w:tcPr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656200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250200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EE1C79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Лесное хозяйство и ландшафтное строительство</w:t>
            </w:r>
          </w:p>
        </w:tc>
      </w:tr>
      <w:tr w:rsidR="00632E43" w:rsidRPr="00EE1C79" w:rsidTr="004C44D5">
        <w:trPr>
          <w:gridAfter w:val="1"/>
          <w:wAfter w:w="35" w:type="dxa"/>
          <w:trHeight w:val="300"/>
        </w:trPr>
        <w:tc>
          <w:tcPr>
            <w:tcW w:w="2517" w:type="dxa"/>
            <w:noWrap/>
            <w:hideMark/>
          </w:tcPr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651400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EE1C79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Машиностроительные технологии и оборудование</w:t>
            </w:r>
          </w:p>
        </w:tc>
      </w:tr>
      <w:tr w:rsidR="00632E43" w:rsidRPr="00EE1C79" w:rsidTr="004C44D5">
        <w:trPr>
          <w:gridAfter w:val="1"/>
          <w:wAfter w:w="35" w:type="dxa"/>
          <w:trHeight w:val="300"/>
        </w:trPr>
        <w:tc>
          <w:tcPr>
            <w:tcW w:w="2517" w:type="dxa"/>
            <w:noWrap/>
            <w:hideMark/>
          </w:tcPr>
          <w:p w:rsidR="00632E43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lastRenderedPageBreak/>
              <w:t>170500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17.05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EE1C79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Машины и аппараты химических производств и предприятий строительных материалов</w:t>
            </w:r>
          </w:p>
        </w:tc>
      </w:tr>
      <w:tr w:rsidR="00632E43" w:rsidRPr="00EE1C79" w:rsidTr="004C44D5">
        <w:trPr>
          <w:gridAfter w:val="1"/>
          <w:wAfter w:w="35" w:type="dxa"/>
          <w:trHeight w:val="300"/>
        </w:trPr>
        <w:tc>
          <w:tcPr>
            <w:tcW w:w="2517" w:type="dxa"/>
            <w:noWrap/>
            <w:hideMark/>
          </w:tcPr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0508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170200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170200</w:t>
            </w:r>
          </w:p>
          <w:p w:rsidR="00632E43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130602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17.02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0508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EE1C79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Машины и оборудование нефтяных и газовых промыслов</w:t>
            </w:r>
          </w:p>
        </w:tc>
      </w:tr>
      <w:tr w:rsidR="00632E43" w:rsidRPr="00EE1C79" w:rsidTr="004C44D5">
        <w:trPr>
          <w:gridAfter w:val="1"/>
          <w:wAfter w:w="35" w:type="dxa"/>
          <w:trHeight w:val="300"/>
        </w:trPr>
        <w:tc>
          <w:tcPr>
            <w:tcW w:w="2517" w:type="dxa"/>
            <w:noWrap/>
            <w:hideMark/>
          </w:tcPr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0522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EE1C79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Машины и оборудование предприятий связи</w:t>
            </w:r>
          </w:p>
        </w:tc>
      </w:tr>
      <w:tr w:rsidR="00632E43" w:rsidRPr="00EE1C79" w:rsidTr="004C44D5">
        <w:trPr>
          <w:gridAfter w:val="1"/>
          <w:wAfter w:w="35" w:type="dxa"/>
          <w:trHeight w:val="300"/>
        </w:trPr>
        <w:tc>
          <w:tcPr>
            <w:tcW w:w="2517" w:type="dxa"/>
            <w:noWrap/>
            <w:hideMark/>
          </w:tcPr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120200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151002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EE1C79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Металлообрабатывающие станки и комплексы</w:t>
            </w:r>
          </w:p>
        </w:tc>
      </w:tr>
      <w:tr w:rsidR="00632E43" w:rsidRPr="00EE1C79" w:rsidTr="004C44D5">
        <w:trPr>
          <w:gridAfter w:val="1"/>
          <w:wAfter w:w="35" w:type="dxa"/>
          <w:trHeight w:val="300"/>
        </w:trPr>
        <w:tc>
          <w:tcPr>
            <w:tcW w:w="2517" w:type="dxa"/>
            <w:noWrap/>
            <w:hideMark/>
          </w:tcPr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170300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170300</w:t>
            </w:r>
          </w:p>
          <w:p w:rsidR="00632E43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150404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17.03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EE1C79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Металлургические машины и оборудование</w:t>
            </w:r>
          </w:p>
        </w:tc>
      </w:tr>
      <w:tr w:rsidR="00632E43" w:rsidRPr="00EE1C79" w:rsidTr="004C44D5">
        <w:trPr>
          <w:gridAfter w:val="1"/>
          <w:wAfter w:w="35" w:type="dxa"/>
          <w:trHeight w:val="300"/>
        </w:trPr>
        <w:tc>
          <w:tcPr>
            <w:tcW w:w="2517" w:type="dxa"/>
            <w:noWrap/>
            <w:hideMark/>
          </w:tcPr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0403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EE1C79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Металлургические печи</w:t>
            </w:r>
          </w:p>
        </w:tc>
      </w:tr>
      <w:tr w:rsidR="00632E43" w:rsidRPr="00EE1C79" w:rsidTr="004C44D5">
        <w:trPr>
          <w:gridAfter w:val="1"/>
          <w:wAfter w:w="35" w:type="dxa"/>
          <w:trHeight w:val="300"/>
        </w:trPr>
        <w:tc>
          <w:tcPr>
            <w:tcW w:w="2517" w:type="dxa"/>
            <w:noWrap/>
            <w:hideMark/>
          </w:tcPr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291300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291300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270113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EE1C79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Механизация и автоматизация строительства</w:t>
            </w:r>
          </w:p>
        </w:tc>
      </w:tr>
      <w:tr w:rsidR="00632E43" w:rsidRPr="00EE1C79" w:rsidTr="004C44D5">
        <w:trPr>
          <w:gridAfter w:val="1"/>
          <w:wAfter w:w="35" w:type="dxa"/>
          <w:trHeight w:val="300"/>
        </w:trPr>
        <w:tc>
          <w:tcPr>
            <w:tcW w:w="2517" w:type="dxa"/>
            <w:noWrap/>
            <w:hideMark/>
          </w:tcPr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1509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EE1C79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Механизация процессов сельскохозяйственного производства</w:t>
            </w:r>
          </w:p>
        </w:tc>
      </w:tr>
      <w:tr w:rsidR="00632E43" w:rsidRPr="00EE1C79" w:rsidTr="004C44D5">
        <w:trPr>
          <w:gridAfter w:val="1"/>
          <w:wAfter w:w="35" w:type="dxa"/>
          <w:trHeight w:val="300"/>
        </w:trPr>
        <w:tc>
          <w:tcPr>
            <w:tcW w:w="2517" w:type="dxa"/>
            <w:noWrap/>
            <w:hideMark/>
          </w:tcPr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1509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311300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311300</w:t>
            </w:r>
          </w:p>
          <w:p w:rsidR="00632E43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110301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31.13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EE1C79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Механизация сельского хозяйства</w:t>
            </w:r>
          </w:p>
        </w:tc>
      </w:tr>
      <w:tr w:rsidR="00632E43" w:rsidRPr="00EE1C79" w:rsidTr="004C44D5">
        <w:trPr>
          <w:gridAfter w:val="1"/>
          <w:wAfter w:w="35" w:type="dxa"/>
          <w:trHeight w:val="300"/>
        </w:trPr>
        <w:tc>
          <w:tcPr>
            <w:tcW w:w="2517" w:type="dxa"/>
            <w:noWrap/>
            <w:hideMark/>
          </w:tcPr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0573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EE1C79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Механическое оборудование заводов цветной металлургии</w:t>
            </w:r>
          </w:p>
        </w:tc>
      </w:tr>
      <w:tr w:rsidR="00632E43" w:rsidRPr="00EE1C79" w:rsidTr="004C44D5">
        <w:trPr>
          <w:gridAfter w:val="1"/>
          <w:wAfter w:w="35" w:type="dxa"/>
          <w:trHeight w:val="300"/>
        </w:trPr>
        <w:tc>
          <w:tcPr>
            <w:tcW w:w="2517" w:type="dxa"/>
            <w:noWrap/>
            <w:hideMark/>
          </w:tcPr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0505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EE1C79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Механическое оборудование заводов черной и цветной металлургии</w:t>
            </w:r>
          </w:p>
        </w:tc>
      </w:tr>
      <w:tr w:rsidR="00632E43" w:rsidRPr="00EE1C79" w:rsidTr="004C44D5">
        <w:trPr>
          <w:gridAfter w:val="1"/>
          <w:wAfter w:w="35" w:type="dxa"/>
          <w:trHeight w:val="300"/>
        </w:trPr>
        <w:tc>
          <w:tcPr>
            <w:tcW w:w="2517" w:type="dxa"/>
            <w:noWrap/>
            <w:hideMark/>
          </w:tcPr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0572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EE1C79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Механическое оборудование заводов черной металлургии</w:t>
            </w:r>
          </w:p>
        </w:tc>
      </w:tr>
      <w:tr w:rsidR="00632E43" w:rsidRPr="00EE1C79" w:rsidTr="004C44D5">
        <w:trPr>
          <w:gridAfter w:val="1"/>
          <w:wAfter w:w="35" w:type="dxa"/>
          <w:trHeight w:val="300"/>
        </w:trPr>
        <w:tc>
          <w:tcPr>
            <w:tcW w:w="2517" w:type="dxa"/>
            <w:noWrap/>
            <w:hideMark/>
          </w:tcPr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171600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270101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EE1C79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632E43" w:rsidRPr="00EE1C79" w:rsidTr="004C44D5">
        <w:trPr>
          <w:gridAfter w:val="1"/>
          <w:wAfter w:w="35" w:type="dxa"/>
          <w:trHeight w:val="300"/>
        </w:trPr>
        <w:tc>
          <w:tcPr>
            <w:tcW w:w="2517" w:type="dxa"/>
            <w:noWrap/>
            <w:hideMark/>
          </w:tcPr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0562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EE1C79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Механическое оборудование предприятий строительных материалов, изделий и конструкций</w:t>
            </w:r>
          </w:p>
        </w:tc>
      </w:tr>
      <w:tr w:rsidR="00632E43" w:rsidRPr="00EE1C79" w:rsidTr="004C44D5">
        <w:trPr>
          <w:gridAfter w:val="1"/>
          <w:wAfter w:w="35" w:type="dxa"/>
          <w:trHeight w:val="300"/>
        </w:trPr>
        <w:tc>
          <w:tcPr>
            <w:tcW w:w="2517" w:type="dxa"/>
            <w:noWrap/>
            <w:hideMark/>
          </w:tcPr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0708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23.06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EE1C79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Многоканальная электросвязь</w:t>
            </w:r>
          </w:p>
        </w:tc>
      </w:tr>
      <w:tr w:rsidR="00632E43" w:rsidRPr="00EE1C79" w:rsidTr="004C44D5">
        <w:trPr>
          <w:gridAfter w:val="1"/>
          <w:wAfter w:w="35" w:type="dxa"/>
          <w:trHeight w:val="300"/>
        </w:trPr>
        <w:tc>
          <w:tcPr>
            <w:tcW w:w="2517" w:type="dxa"/>
            <w:noWrap/>
            <w:hideMark/>
          </w:tcPr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201000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201000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210404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EE1C79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Многоканальные телекоммуникационные системы</w:t>
            </w:r>
          </w:p>
        </w:tc>
      </w:tr>
      <w:tr w:rsidR="00632E43" w:rsidRPr="00EE1C79" w:rsidTr="004C44D5">
        <w:trPr>
          <w:gridAfter w:val="1"/>
          <w:wAfter w:w="35" w:type="dxa"/>
          <w:trHeight w:val="300"/>
        </w:trPr>
        <w:tc>
          <w:tcPr>
            <w:tcW w:w="2517" w:type="dxa"/>
            <w:noWrap/>
            <w:hideMark/>
          </w:tcPr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090900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090900</w:t>
            </w:r>
          </w:p>
          <w:p w:rsidR="00632E43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lastRenderedPageBreak/>
              <w:t>130601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09.10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EE1C79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lastRenderedPageBreak/>
              <w:t>Морские нефтегазовые сооружения</w:t>
            </w:r>
          </w:p>
        </w:tc>
      </w:tr>
      <w:tr w:rsidR="00632E43" w:rsidRPr="00EE1C79" w:rsidTr="004C44D5">
        <w:trPr>
          <w:gridAfter w:val="1"/>
          <w:wAfter w:w="35" w:type="dxa"/>
          <w:trHeight w:val="300"/>
        </w:trPr>
        <w:tc>
          <w:tcPr>
            <w:tcW w:w="2517" w:type="dxa"/>
            <w:noWrap/>
            <w:hideMark/>
          </w:tcPr>
          <w:p w:rsidR="00632E43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lastRenderedPageBreak/>
              <w:t>1212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1212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EE1C79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Мосты и тоннели</w:t>
            </w:r>
          </w:p>
        </w:tc>
      </w:tr>
      <w:tr w:rsidR="00632E43" w:rsidRPr="00EE1C79" w:rsidTr="004C44D5">
        <w:trPr>
          <w:gridAfter w:val="1"/>
          <w:wAfter w:w="35" w:type="dxa"/>
          <w:trHeight w:val="300"/>
        </w:trPr>
        <w:tc>
          <w:tcPr>
            <w:tcW w:w="2517" w:type="dxa"/>
            <w:noWrap/>
            <w:hideMark/>
          </w:tcPr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291100</w:t>
            </w:r>
          </w:p>
          <w:p w:rsidR="00632E43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270201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29.11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EE1C79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Мосты и транспортные тоннели</w:t>
            </w:r>
          </w:p>
        </w:tc>
      </w:tr>
      <w:tr w:rsidR="00632E43" w:rsidRPr="00EE1C79" w:rsidTr="004C44D5">
        <w:trPr>
          <w:gridAfter w:val="1"/>
          <w:wAfter w:w="35" w:type="dxa"/>
          <w:trHeight w:val="300"/>
        </w:trPr>
        <w:tc>
          <w:tcPr>
            <w:tcW w:w="2517" w:type="dxa"/>
            <w:noWrap/>
            <w:hideMark/>
          </w:tcPr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291100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EE1C79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Мосты и транспортные туннели</w:t>
            </w:r>
          </w:p>
        </w:tc>
      </w:tr>
      <w:tr w:rsidR="00632E43" w:rsidRPr="00EE1C79" w:rsidTr="004C44D5">
        <w:trPr>
          <w:gridAfter w:val="1"/>
          <w:wAfter w:w="35" w:type="dxa"/>
          <w:trHeight w:val="300"/>
        </w:trPr>
        <w:tc>
          <w:tcPr>
            <w:tcW w:w="2517" w:type="dxa"/>
            <w:noWrap/>
            <w:hideMark/>
          </w:tcPr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190100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23.03.02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23.04.02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EE1C79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Наземные транспортно-технологические комплексы</w:t>
            </w:r>
          </w:p>
        </w:tc>
      </w:tr>
      <w:tr w:rsidR="00632E43" w:rsidRPr="00EE1C79" w:rsidTr="004C44D5">
        <w:trPr>
          <w:gridAfter w:val="1"/>
          <w:wAfter w:w="35" w:type="dxa"/>
          <w:trHeight w:val="300"/>
        </w:trPr>
        <w:tc>
          <w:tcPr>
            <w:tcW w:w="2517" w:type="dxa"/>
            <w:noWrap/>
            <w:hideMark/>
          </w:tcPr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551400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551400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190100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EE1C79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Наземные транспортные системы</w:t>
            </w:r>
          </w:p>
        </w:tc>
      </w:tr>
      <w:tr w:rsidR="00632E43" w:rsidRPr="00EE1C79" w:rsidTr="004C44D5">
        <w:trPr>
          <w:gridAfter w:val="1"/>
          <w:wAfter w:w="35" w:type="dxa"/>
          <w:trHeight w:val="300"/>
        </w:trPr>
        <w:tc>
          <w:tcPr>
            <w:tcW w:w="2517" w:type="dxa"/>
            <w:noWrap/>
            <w:hideMark/>
          </w:tcPr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553600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553600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650700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130500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131000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21.03.01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21.04.01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EE1C79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Нефтегазовое дело</w:t>
            </w:r>
          </w:p>
        </w:tc>
      </w:tr>
      <w:tr w:rsidR="00632E43" w:rsidRPr="00EE1C79" w:rsidTr="004C44D5">
        <w:trPr>
          <w:gridAfter w:val="1"/>
          <w:wAfter w:w="35" w:type="dxa"/>
          <w:trHeight w:val="300"/>
        </w:trPr>
        <w:tc>
          <w:tcPr>
            <w:tcW w:w="2517" w:type="dxa"/>
            <w:noWrap/>
            <w:hideMark/>
          </w:tcPr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130600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EE1C79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Оборудование и агрегаты нефтегазового производства</w:t>
            </w:r>
          </w:p>
        </w:tc>
      </w:tr>
      <w:tr w:rsidR="00632E43" w:rsidRPr="00EE1C79" w:rsidTr="004C44D5">
        <w:trPr>
          <w:gridAfter w:val="1"/>
          <w:wAfter w:w="35" w:type="dxa"/>
          <w:trHeight w:val="300"/>
        </w:trPr>
        <w:tc>
          <w:tcPr>
            <w:tcW w:w="2517" w:type="dxa"/>
            <w:noWrap/>
            <w:hideMark/>
          </w:tcPr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0504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120500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120500</w:t>
            </w:r>
          </w:p>
          <w:p w:rsidR="00632E43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150202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12.05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0504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EE1C79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Оборудование и технология сварочного производства</w:t>
            </w:r>
          </w:p>
        </w:tc>
      </w:tr>
      <w:tr w:rsidR="00632E43" w:rsidRPr="00EE1C79" w:rsidTr="004C44D5">
        <w:trPr>
          <w:gridAfter w:val="1"/>
          <w:wAfter w:w="35" w:type="dxa"/>
          <w:trHeight w:val="300"/>
        </w:trPr>
        <w:tc>
          <w:tcPr>
            <w:tcW w:w="2517" w:type="dxa"/>
            <w:noWrap/>
            <w:hideMark/>
          </w:tcPr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171700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130603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EE1C79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 xml:space="preserve">Оборудование </w:t>
            </w:r>
            <w:proofErr w:type="spellStart"/>
            <w:r w:rsidRPr="00EE1C79">
              <w:rPr>
                <w:sz w:val="28"/>
                <w:szCs w:val="28"/>
              </w:rPr>
              <w:t>нефтегазопереработки</w:t>
            </w:r>
            <w:proofErr w:type="spellEnd"/>
          </w:p>
        </w:tc>
      </w:tr>
      <w:tr w:rsidR="00632E43" w:rsidRPr="00EE1C79" w:rsidTr="004C44D5">
        <w:trPr>
          <w:gridAfter w:val="1"/>
          <w:wAfter w:w="35" w:type="dxa"/>
          <w:trHeight w:val="300"/>
        </w:trPr>
        <w:tc>
          <w:tcPr>
            <w:tcW w:w="2517" w:type="dxa"/>
            <w:noWrap/>
            <w:hideMark/>
          </w:tcPr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1749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EE1C79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Организация управления в городском хозяйстве</w:t>
            </w:r>
          </w:p>
        </w:tc>
      </w:tr>
      <w:tr w:rsidR="00632E43" w:rsidRPr="00EE1C79" w:rsidTr="004C44D5">
        <w:trPr>
          <w:gridAfter w:val="1"/>
          <w:wAfter w:w="35" w:type="dxa"/>
          <w:trHeight w:val="300"/>
        </w:trPr>
        <w:tc>
          <w:tcPr>
            <w:tcW w:w="2517" w:type="dxa"/>
            <w:noWrap/>
            <w:hideMark/>
          </w:tcPr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1748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EE1C79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Организация управления в строительстве</w:t>
            </w:r>
          </w:p>
        </w:tc>
      </w:tr>
      <w:tr w:rsidR="00632E43" w:rsidRPr="00EE1C79" w:rsidTr="004C44D5">
        <w:trPr>
          <w:gridAfter w:val="1"/>
          <w:wAfter w:w="35" w:type="dxa"/>
          <w:trHeight w:val="300"/>
        </w:trPr>
        <w:tc>
          <w:tcPr>
            <w:tcW w:w="2517" w:type="dxa"/>
            <w:noWrap/>
            <w:hideMark/>
          </w:tcPr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320700</w:t>
            </w:r>
          </w:p>
          <w:p w:rsidR="00632E43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280201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25.13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EE1C79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Охрана окружающей среды и рациональное использование природных ресурсов</w:t>
            </w:r>
          </w:p>
        </w:tc>
      </w:tr>
      <w:tr w:rsidR="00632E43" w:rsidRPr="00EE1C79" w:rsidTr="004C44D5">
        <w:trPr>
          <w:gridAfter w:val="1"/>
          <w:wAfter w:w="35" w:type="dxa"/>
          <w:trHeight w:val="300"/>
        </w:trPr>
        <w:tc>
          <w:tcPr>
            <w:tcW w:w="2517" w:type="dxa"/>
            <w:noWrap/>
            <w:hideMark/>
          </w:tcPr>
          <w:p w:rsidR="00632E43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0510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0510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EE1C79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Подъемно-транспортные машины и оборудование</w:t>
            </w:r>
          </w:p>
        </w:tc>
      </w:tr>
      <w:tr w:rsidR="00632E43" w:rsidRPr="00EE1C79" w:rsidTr="004C44D5">
        <w:trPr>
          <w:gridAfter w:val="1"/>
          <w:wAfter w:w="35" w:type="dxa"/>
          <w:trHeight w:val="300"/>
        </w:trPr>
        <w:tc>
          <w:tcPr>
            <w:tcW w:w="2517" w:type="dxa"/>
            <w:noWrap/>
            <w:hideMark/>
          </w:tcPr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170900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170900</w:t>
            </w:r>
          </w:p>
          <w:p w:rsidR="00632E43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190205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15.04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EE1C79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Подъемно-транспортные, строительные, дорожные машины и оборудование</w:t>
            </w:r>
          </w:p>
        </w:tc>
      </w:tr>
      <w:tr w:rsidR="00632E43" w:rsidRPr="00EE1C79" w:rsidTr="004C44D5">
        <w:trPr>
          <w:gridAfter w:val="1"/>
          <w:wAfter w:w="35" w:type="dxa"/>
          <w:trHeight w:val="300"/>
        </w:trPr>
        <w:tc>
          <w:tcPr>
            <w:tcW w:w="2517" w:type="dxa"/>
            <w:noWrap/>
            <w:hideMark/>
          </w:tcPr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230106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09.05.01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EE1C79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Применение и эксплуатация автоматизированных систем специального назначения</w:t>
            </w:r>
          </w:p>
        </w:tc>
      </w:tr>
      <w:tr w:rsidR="00632E43" w:rsidRPr="00EE1C79" w:rsidTr="004C44D5">
        <w:trPr>
          <w:gridAfter w:val="1"/>
          <w:wAfter w:w="35" w:type="dxa"/>
          <w:trHeight w:val="300"/>
        </w:trPr>
        <w:tc>
          <w:tcPr>
            <w:tcW w:w="2517" w:type="dxa"/>
            <w:noWrap/>
            <w:hideMark/>
          </w:tcPr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280100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lastRenderedPageBreak/>
              <w:t>20.03.02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20.04.02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EE1C79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proofErr w:type="spellStart"/>
            <w:r w:rsidRPr="00EE1C79">
              <w:rPr>
                <w:sz w:val="28"/>
                <w:szCs w:val="28"/>
              </w:rPr>
              <w:lastRenderedPageBreak/>
              <w:t>Природообустройство</w:t>
            </w:r>
            <w:proofErr w:type="spellEnd"/>
            <w:r w:rsidRPr="00EE1C79">
              <w:rPr>
                <w:sz w:val="28"/>
                <w:szCs w:val="28"/>
              </w:rPr>
              <w:t xml:space="preserve"> и водопользование</w:t>
            </w:r>
          </w:p>
        </w:tc>
      </w:tr>
      <w:tr w:rsidR="00632E43" w:rsidRPr="00EE1C79" w:rsidTr="004C44D5">
        <w:trPr>
          <w:gridAfter w:val="1"/>
          <w:wAfter w:w="35" w:type="dxa"/>
          <w:trHeight w:val="300"/>
        </w:trPr>
        <w:tc>
          <w:tcPr>
            <w:tcW w:w="2517" w:type="dxa"/>
            <w:noWrap/>
            <w:hideMark/>
          </w:tcPr>
          <w:p w:rsidR="00632E43" w:rsidRPr="00867BCB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 w:rsidRPr="00867BCB">
              <w:rPr>
                <w:sz w:val="28"/>
                <w:szCs w:val="28"/>
              </w:rPr>
              <w:lastRenderedPageBreak/>
              <w:t>0207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867BCB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r w:rsidRPr="00867BCB">
              <w:rPr>
                <w:sz w:val="28"/>
                <w:szCs w:val="28"/>
              </w:rPr>
              <w:t xml:space="preserve">Проектирование и эксплуатация </w:t>
            </w:r>
            <w:proofErr w:type="spellStart"/>
            <w:r w:rsidRPr="00867BCB">
              <w:rPr>
                <w:sz w:val="28"/>
                <w:szCs w:val="28"/>
              </w:rPr>
              <w:t>газонефтепроводов</w:t>
            </w:r>
            <w:proofErr w:type="spellEnd"/>
            <w:r w:rsidRPr="00867BCB">
              <w:rPr>
                <w:sz w:val="28"/>
                <w:szCs w:val="28"/>
              </w:rPr>
              <w:t>, газохранилищ и нефтебаз</w:t>
            </w:r>
          </w:p>
        </w:tc>
      </w:tr>
      <w:tr w:rsidR="00632E43" w:rsidRPr="00EE1C79" w:rsidTr="004C44D5">
        <w:trPr>
          <w:gridAfter w:val="1"/>
          <w:wAfter w:w="35" w:type="dxa"/>
          <w:trHeight w:val="300"/>
        </w:trPr>
        <w:tc>
          <w:tcPr>
            <w:tcW w:w="2517" w:type="dxa"/>
            <w:noWrap/>
            <w:hideMark/>
          </w:tcPr>
          <w:p w:rsidR="00632E43" w:rsidRPr="00867BCB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867BCB">
              <w:rPr>
                <w:sz w:val="28"/>
                <w:szCs w:val="28"/>
              </w:rPr>
              <w:t>090700</w:t>
            </w:r>
          </w:p>
          <w:p w:rsidR="00632E43" w:rsidRPr="00867BCB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867BCB">
              <w:rPr>
                <w:sz w:val="28"/>
                <w:szCs w:val="28"/>
              </w:rPr>
              <w:t>090700</w:t>
            </w:r>
          </w:p>
          <w:p w:rsidR="00632E43" w:rsidRPr="00867BCB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867BCB">
              <w:rPr>
                <w:sz w:val="28"/>
                <w:szCs w:val="28"/>
              </w:rPr>
              <w:t>130501</w:t>
            </w:r>
          </w:p>
          <w:p w:rsidR="00632E43" w:rsidRPr="00867BCB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 w:rsidRPr="00867BCB">
              <w:rPr>
                <w:sz w:val="28"/>
                <w:szCs w:val="28"/>
              </w:rPr>
              <w:t>09.08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867BCB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r w:rsidRPr="00867BCB">
              <w:rPr>
                <w:sz w:val="28"/>
                <w:szCs w:val="28"/>
              </w:rPr>
              <w:t xml:space="preserve">Проектирование, сооружение и эксплуатация </w:t>
            </w:r>
            <w:proofErr w:type="spellStart"/>
            <w:r w:rsidRPr="00867BCB">
              <w:rPr>
                <w:sz w:val="28"/>
                <w:szCs w:val="28"/>
              </w:rPr>
              <w:t>газонефтепроводов</w:t>
            </w:r>
            <w:proofErr w:type="spellEnd"/>
            <w:r w:rsidRPr="00867BCB">
              <w:rPr>
                <w:sz w:val="28"/>
                <w:szCs w:val="28"/>
              </w:rPr>
              <w:t xml:space="preserve"> и </w:t>
            </w:r>
            <w:proofErr w:type="spellStart"/>
            <w:r w:rsidRPr="00867BCB">
              <w:rPr>
                <w:sz w:val="28"/>
                <w:szCs w:val="28"/>
              </w:rPr>
              <w:t>газонефтехранилищ</w:t>
            </w:r>
            <w:proofErr w:type="spellEnd"/>
          </w:p>
        </w:tc>
      </w:tr>
      <w:tr w:rsidR="00632E43" w:rsidRPr="00EE1C79" w:rsidTr="004C44D5">
        <w:trPr>
          <w:gridAfter w:val="1"/>
          <w:wAfter w:w="35" w:type="dxa"/>
          <w:trHeight w:val="300"/>
        </w:trPr>
        <w:tc>
          <w:tcPr>
            <w:tcW w:w="2517" w:type="dxa"/>
            <w:noWrap/>
            <w:hideMark/>
          </w:tcPr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1207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EE1C79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Производство бетонных и железобетонных изделий и конструкций для сборного строительства</w:t>
            </w:r>
          </w:p>
        </w:tc>
      </w:tr>
      <w:tr w:rsidR="00632E43" w:rsidRPr="00EE1C79" w:rsidTr="004C44D5">
        <w:trPr>
          <w:gridAfter w:val="1"/>
          <w:wAfter w:w="35" w:type="dxa"/>
          <w:trHeight w:val="300"/>
        </w:trPr>
        <w:tc>
          <w:tcPr>
            <w:tcW w:w="2517" w:type="dxa"/>
            <w:noWrap/>
            <w:hideMark/>
          </w:tcPr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1207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EE1C79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Производство строительных изделий и деталей</w:t>
            </w:r>
          </w:p>
        </w:tc>
      </w:tr>
      <w:tr w:rsidR="00632E43" w:rsidRPr="00EE1C79" w:rsidTr="004C44D5">
        <w:trPr>
          <w:gridAfter w:val="1"/>
          <w:wAfter w:w="35" w:type="dxa"/>
          <w:trHeight w:val="300"/>
        </w:trPr>
        <w:tc>
          <w:tcPr>
            <w:tcW w:w="2517" w:type="dxa"/>
            <w:noWrap/>
            <w:hideMark/>
          </w:tcPr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1207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29.06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EE1C79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Производство строительных изделий и конструкций</w:t>
            </w:r>
          </w:p>
        </w:tc>
      </w:tr>
      <w:tr w:rsidR="00632E43" w:rsidRPr="00EE1C79" w:rsidTr="004C44D5">
        <w:trPr>
          <w:gridAfter w:val="1"/>
          <w:wAfter w:w="35" w:type="dxa"/>
          <w:trHeight w:val="300"/>
        </w:trPr>
        <w:tc>
          <w:tcPr>
            <w:tcW w:w="2517" w:type="dxa"/>
            <w:noWrap/>
            <w:hideMark/>
          </w:tcPr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290600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290600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270106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EE1C79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Производство строительных материалов, изделий и конструкций</w:t>
            </w:r>
          </w:p>
        </w:tc>
      </w:tr>
      <w:tr w:rsidR="00632E43" w:rsidRPr="00EE1C79" w:rsidTr="004C44D5">
        <w:trPr>
          <w:gridAfter w:val="1"/>
          <w:wAfter w:w="35" w:type="dxa"/>
          <w:trHeight w:val="300"/>
        </w:trPr>
        <w:tc>
          <w:tcPr>
            <w:tcW w:w="2517" w:type="dxa"/>
            <w:noWrap/>
            <w:hideMark/>
          </w:tcPr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0308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100700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100700</w:t>
            </w:r>
          </w:p>
          <w:p w:rsidR="00632E43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140104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10.07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0308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EE1C79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Промышленная теплоэнергетика</w:t>
            </w:r>
          </w:p>
        </w:tc>
      </w:tr>
      <w:tr w:rsidR="00632E43" w:rsidRPr="00EE1C79" w:rsidTr="004C44D5">
        <w:trPr>
          <w:gridAfter w:val="1"/>
          <w:wAfter w:w="35" w:type="dxa"/>
          <w:trHeight w:val="300"/>
        </w:trPr>
        <w:tc>
          <w:tcPr>
            <w:tcW w:w="2517" w:type="dxa"/>
            <w:noWrap/>
            <w:hideMark/>
          </w:tcPr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1202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290300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290300</w:t>
            </w:r>
          </w:p>
          <w:p w:rsidR="00632E43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270102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29.03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1202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EE1C79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Промышленное и гражданское строительство</w:t>
            </w:r>
          </w:p>
        </w:tc>
      </w:tr>
      <w:tr w:rsidR="00632E43" w:rsidRPr="00EE1C79" w:rsidTr="004C44D5">
        <w:trPr>
          <w:gridAfter w:val="1"/>
          <w:wAfter w:w="35" w:type="dxa"/>
          <w:trHeight w:val="300"/>
        </w:trPr>
        <w:tc>
          <w:tcPr>
            <w:tcW w:w="2517" w:type="dxa"/>
            <w:noWrap/>
            <w:hideMark/>
          </w:tcPr>
          <w:p w:rsidR="00632E43" w:rsidRPr="00867BCB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867BCB">
              <w:rPr>
                <w:sz w:val="28"/>
                <w:szCs w:val="28"/>
              </w:rPr>
              <w:t>201600</w:t>
            </w:r>
          </w:p>
          <w:p w:rsidR="00632E43" w:rsidRPr="00867BCB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867BCB">
              <w:rPr>
                <w:sz w:val="28"/>
                <w:szCs w:val="28"/>
              </w:rPr>
              <w:t>201600</w:t>
            </w:r>
          </w:p>
          <w:p w:rsidR="00632E43" w:rsidRPr="00867BCB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 w:rsidRPr="00867BCB">
              <w:rPr>
                <w:sz w:val="28"/>
                <w:szCs w:val="28"/>
              </w:rPr>
              <w:t>210304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867BCB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r w:rsidRPr="00867BCB">
              <w:rPr>
                <w:sz w:val="28"/>
                <w:szCs w:val="28"/>
              </w:rPr>
              <w:t>Радиоэлектронные системы</w:t>
            </w:r>
          </w:p>
        </w:tc>
      </w:tr>
      <w:tr w:rsidR="00632E43" w:rsidRPr="00EE1C79" w:rsidTr="004C44D5">
        <w:trPr>
          <w:gridAfter w:val="1"/>
          <w:wAfter w:w="35" w:type="dxa"/>
          <w:trHeight w:val="300"/>
        </w:trPr>
        <w:tc>
          <w:tcPr>
            <w:tcW w:w="2517" w:type="dxa"/>
            <w:noWrap/>
            <w:hideMark/>
          </w:tcPr>
          <w:p w:rsidR="00632E43" w:rsidRPr="00867BCB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867BCB">
              <w:rPr>
                <w:sz w:val="28"/>
                <w:szCs w:val="28"/>
              </w:rPr>
              <w:t>11.05.01</w:t>
            </w:r>
          </w:p>
          <w:p w:rsidR="00632E43" w:rsidRPr="00867BCB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 w:rsidRPr="00867BCB">
              <w:rPr>
                <w:sz w:val="28"/>
                <w:szCs w:val="28"/>
              </w:rPr>
              <w:t>210601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867BCB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r w:rsidRPr="00867BCB">
              <w:rPr>
                <w:sz w:val="28"/>
                <w:szCs w:val="28"/>
              </w:rPr>
              <w:t>Радиоэлектронные системы и комплексы</w:t>
            </w:r>
          </w:p>
        </w:tc>
      </w:tr>
      <w:tr w:rsidR="00632E43" w:rsidRPr="00EE1C79" w:rsidTr="004C44D5">
        <w:trPr>
          <w:gridAfter w:val="1"/>
          <w:wAfter w:w="35" w:type="dxa"/>
          <w:trHeight w:val="300"/>
        </w:trPr>
        <w:tc>
          <w:tcPr>
            <w:tcW w:w="2517" w:type="dxa"/>
            <w:noWrap/>
            <w:hideMark/>
          </w:tcPr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090600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090600</w:t>
            </w:r>
          </w:p>
          <w:p w:rsidR="00632E43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130503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09.07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EE1C79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Разработка и эксплуатация нефтяных и газовых месторождений</w:t>
            </w:r>
          </w:p>
        </w:tc>
      </w:tr>
      <w:tr w:rsidR="00632E43" w:rsidRPr="00EE1C79" w:rsidTr="004C44D5">
        <w:trPr>
          <w:gridAfter w:val="1"/>
          <w:wAfter w:w="35" w:type="dxa"/>
          <w:trHeight w:val="300"/>
        </w:trPr>
        <w:tc>
          <w:tcPr>
            <w:tcW w:w="2517" w:type="dxa"/>
            <w:noWrap/>
            <w:hideMark/>
          </w:tcPr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260500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260500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250203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EE1C79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Садово-парковое и ландшафтное строительство</w:t>
            </w:r>
          </w:p>
        </w:tc>
      </w:tr>
      <w:tr w:rsidR="00632E43" w:rsidRPr="00EE1C79" w:rsidTr="004C44D5">
        <w:trPr>
          <w:gridAfter w:val="1"/>
          <w:wAfter w:w="35" w:type="dxa"/>
          <w:trHeight w:val="300"/>
        </w:trPr>
        <w:tc>
          <w:tcPr>
            <w:tcW w:w="2517" w:type="dxa"/>
            <w:noWrap/>
            <w:hideMark/>
          </w:tcPr>
          <w:p w:rsidR="00632E43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1205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1205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EE1C79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Сельскохозяйственное строительство</w:t>
            </w:r>
          </w:p>
        </w:tc>
      </w:tr>
      <w:tr w:rsidR="00632E43" w:rsidRPr="00EE1C79" w:rsidTr="004C44D5">
        <w:trPr>
          <w:gridAfter w:val="1"/>
          <w:wAfter w:w="35" w:type="dxa"/>
          <w:trHeight w:val="300"/>
        </w:trPr>
        <w:tc>
          <w:tcPr>
            <w:tcW w:w="2517" w:type="dxa"/>
            <w:noWrap/>
            <w:hideMark/>
          </w:tcPr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200900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200900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lastRenderedPageBreak/>
              <w:t>210406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EE1C79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lastRenderedPageBreak/>
              <w:t>Сети связи и системы коммутации</w:t>
            </w:r>
          </w:p>
        </w:tc>
      </w:tr>
      <w:tr w:rsidR="00632E43" w:rsidRPr="00EE1C79" w:rsidTr="004C44D5">
        <w:trPr>
          <w:gridAfter w:val="1"/>
          <w:wAfter w:w="35" w:type="dxa"/>
          <w:trHeight w:val="300"/>
        </w:trPr>
        <w:tc>
          <w:tcPr>
            <w:tcW w:w="2517" w:type="dxa"/>
            <w:noWrap/>
            <w:hideMark/>
          </w:tcPr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lastRenderedPageBreak/>
              <w:t>0208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EE1C79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 xml:space="preserve">Сооружение </w:t>
            </w:r>
            <w:proofErr w:type="spellStart"/>
            <w:r w:rsidRPr="00EE1C79">
              <w:rPr>
                <w:sz w:val="28"/>
                <w:szCs w:val="28"/>
              </w:rPr>
              <w:t>газонефтепроводов</w:t>
            </w:r>
            <w:proofErr w:type="spellEnd"/>
            <w:r w:rsidRPr="00EE1C79">
              <w:rPr>
                <w:sz w:val="28"/>
                <w:szCs w:val="28"/>
              </w:rPr>
              <w:t>, газохранилищ и нефтебаз</w:t>
            </w:r>
          </w:p>
        </w:tc>
      </w:tr>
      <w:tr w:rsidR="00632E43" w:rsidRPr="00EE1C79" w:rsidTr="004C44D5">
        <w:trPr>
          <w:gridAfter w:val="1"/>
          <w:wAfter w:w="35" w:type="dxa"/>
          <w:trHeight w:val="300"/>
        </w:trPr>
        <w:tc>
          <w:tcPr>
            <w:tcW w:w="2517" w:type="dxa"/>
            <w:noWrap/>
            <w:hideMark/>
          </w:tcPr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140401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13.05.02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EE1C79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Специальные электромеханические системы</w:t>
            </w:r>
          </w:p>
        </w:tc>
      </w:tr>
      <w:tr w:rsidR="00632E43" w:rsidRPr="00EE1C79" w:rsidTr="004C44D5">
        <w:trPr>
          <w:gridAfter w:val="1"/>
          <w:wAfter w:w="35" w:type="dxa"/>
          <w:trHeight w:val="300"/>
        </w:trPr>
        <w:tc>
          <w:tcPr>
            <w:tcW w:w="2517" w:type="dxa"/>
            <w:noWrap/>
            <w:hideMark/>
          </w:tcPr>
          <w:p w:rsidR="00632E43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0511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0511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EE1C79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Строительные и дорожные машины и оборудование</w:t>
            </w:r>
          </w:p>
        </w:tc>
      </w:tr>
      <w:tr w:rsidR="00632E43" w:rsidRPr="00EE1C79" w:rsidTr="004C44D5">
        <w:trPr>
          <w:gridAfter w:val="1"/>
          <w:wAfter w:w="35" w:type="dxa"/>
          <w:trHeight w:val="300"/>
        </w:trPr>
        <w:tc>
          <w:tcPr>
            <w:tcW w:w="2517" w:type="dxa"/>
            <w:noWrap/>
            <w:hideMark/>
          </w:tcPr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1219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550100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550100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653500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270100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270800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08.03.01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08.04.01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EE1C79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Строительство</w:t>
            </w:r>
          </w:p>
        </w:tc>
      </w:tr>
      <w:tr w:rsidR="00632E43" w:rsidRPr="00EE1C79" w:rsidTr="004C44D5">
        <w:trPr>
          <w:gridAfter w:val="1"/>
          <w:wAfter w:w="35" w:type="dxa"/>
          <w:trHeight w:val="300"/>
        </w:trPr>
        <w:tc>
          <w:tcPr>
            <w:tcW w:w="2517" w:type="dxa"/>
            <w:noWrap/>
            <w:hideMark/>
          </w:tcPr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29.10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EE1C79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Строительство автомобильных дорог и аэродромов</w:t>
            </w:r>
          </w:p>
        </w:tc>
      </w:tr>
      <w:tr w:rsidR="00632E43" w:rsidRPr="00EE1C79" w:rsidTr="004C44D5">
        <w:trPr>
          <w:gridAfter w:val="1"/>
          <w:wAfter w:w="35" w:type="dxa"/>
          <w:trHeight w:val="300"/>
        </w:trPr>
        <w:tc>
          <w:tcPr>
            <w:tcW w:w="2517" w:type="dxa"/>
            <w:noWrap/>
            <w:hideMark/>
          </w:tcPr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1213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EE1C79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Строительство аэродромов</w:t>
            </w:r>
          </w:p>
        </w:tc>
      </w:tr>
      <w:tr w:rsidR="00632E43" w:rsidRPr="00EE1C79" w:rsidTr="004C44D5">
        <w:trPr>
          <w:gridAfter w:val="1"/>
          <w:wAfter w:w="35" w:type="dxa"/>
          <w:trHeight w:val="300"/>
        </w:trPr>
        <w:tc>
          <w:tcPr>
            <w:tcW w:w="2517" w:type="dxa"/>
            <w:noWrap/>
            <w:hideMark/>
          </w:tcPr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0206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EE1C79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Строительство горных предприятий</w:t>
            </w:r>
          </w:p>
        </w:tc>
      </w:tr>
      <w:tr w:rsidR="00632E43" w:rsidRPr="00EE1C79" w:rsidTr="004C44D5">
        <w:trPr>
          <w:gridAfter w:val="1"/>
          <w:wAfter w:w="35" w:type="dxa"/>
          <w:trHeight w:val="300"/>
        </w:trPr>
        <w:tc>
          <w:tcPr>
            <w:tcW w:w="2517" w:type="dxa"/>
            <w:noWrap/>
            <w:hideMark/>
          </w:tcPr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1210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EE1C79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Строительство железных дорог</w:t>
            </w:r>
          </w:p>
        </w:tc>
      </w:tr>
      <w:tr w:rsidR="00632E43" w:rsidRPr="00EE1C79" w:rsidTr="004C44D5">
        <w:trPr>
          <w:gridAfter w:val="1"/>
          <w:wAfter w:w="35" w:type="dxa"/>
          <w:trHeight w:val="300"/>
        </w:trPr>
        <w:tc>
          <w:tcPr>
            <w:tcW w:w="2517" w:type="dxa"/>
            <w:noWrap/>
            <w:hideMark/>
          </w:tcPr>
          <w:p w:rsidR="00632E43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23.05.06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271501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EE1C79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Строительство железных дорог, мостов и транспортных тоннелей</w:t>
            </w:r>
          </w:p>
        </w:tc>
      </w:tr>
      <w:tr w:rsidR="00632E43" w:rsidRPr="00EE1C79" w:rsidTr="004C44D5">
        <w:trPr>
          <w:gridAfter w:val="1"/>
          <w:wAfter w:w="35" w:type="dxa"/>
          <w:trHeight w:val="300"/>
        </w:trPr>
        <w:tc>
          <w:tcPr>
            <w:tcW w:w="2517" w:type="dxa"/>
            <w:noWrap/>
            <w:hideMark/>
          </w:tcPr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1210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290900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290900</w:t>
            </w:r>
          </w:p>
          <w:p w:rsidR="00632E43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270204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29.09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EE1C79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Строительство железных дорог, путь и путевое хозяйство</w:t>
            </w:r>
          </w:p>
        </w:tc>
      </w:tr>
      <w:tr w:rsidR="00632E43" w:rsidRPr="00EE1C79" w:rsidTr="004C44D5">
        <w:trPr>
          <w:gridAfter w:val="1"/>
          <w:wAfter w:w="35" w:type="dxa"/>
          <w:trHeight w:val="300"/>
        </w:trPr>
        <w:tc>
          <w:tcPr>
            <w:tcW w:w="2517" w:type="dxa"/>
            <w:noWrap/>
            <w:hideMark/>
          </w:tcPr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0206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EE1C79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Строительство подземных сооружений и шахт</w:t>
            </w:r>
          </w:p>
        </w:tc>
      </w:tr>
      <w:tr w:rsidR="00632E43" w:rsidRPr="00EE1C79" w:rsidTr="004C44D5">
        <w:trPr>
          <w:gridAfter w:val="1"/>
          <w:wAfter w:w="35" w:type="dxa"/>
          <w:trHeight w:val="300"/>
        </w:trPr>
        <w:tc>
          <w:tcPr>
            <w:tcW w:w="2517" w:type="dxa"/>
            <w:noWrap/>
            <w:hideMark/>
          </w:tcPr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29.12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EE1C79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Строительство тепловых и атомных электростанций</w:t>
            </w:r>
          </w:p>
        </w:tc>
      </w:tr>
      <w:tr w:rsidR="00632E43" w:rsidRPr="00EE1C79" w:rsidTr="004C44D5">
        <w:trPr>
          <w:gridAfter w:val="1"/>
          <w:wAfter w:w="35" w:type="dxa"/>
          <w:trHeight w:val="300"/>
        </w:trPr>
        <w:tc>
          <w:tcPr>
            <w:tcW w:w="2517" w:type="dxa"/>
            <w:noWrap/>
            <w:hideMark/>
          </w:tcPr>
          <w:p w:rsidR="00632E43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08.05.01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271101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EE1C79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Строительство уникальных зданий и сооружений</w:t>
            </w:r>
          </w:p>
        </w:tc>
      </w:tr>
      <w:tr w:rsidR="00632E43" w:rsidRPr="00EE1C79" w:rsidTr="004C44D5">
        <w:trPr>
          <w:gridAfter w:val="1"/>
          <w:wAfter w:w="35" w:type="dxa"/>
          <w:trHeight w:val="300"/>
        </w:trPr>
        <w:tc>
          <w:tcPr>
            <w:tcW w:w="2517" w:type="dxa"/>
            <w:noWrap/>
            <w:hideMark/>
          </w:tcPr>
          <w:p w:rsidR="00632E43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08.05.02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271502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EE1C79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632E43" w:rsidRPr="00EE1C79" w:rsidTr="004C44D5">
        <w:trPr>
          <w:gridAfter w:val="1"/>
          <w:wAfter w:w="35" w:type="dxa"/>
          <w:trHeight w:val="300"/>
        </w:trPr>
        <w:tc>
          <w:tcPr>
            <w:tcW w:w="2517" w:type="dxa"/>
            <w:noWrap/>
            <w:hideMark/>
          </w:tcPr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550400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550400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654400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210400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EE1C79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Телекоммуникации</w:t>
            </w:r>
          </w:p>
        </w:tc>
      </w:tr>
      <w:tr w:rsidR="00632E43" w:rsidRPr="00EE1C79" w:rsidTr="004C44D5">
        <w:trPr>
          <w:gridAfter w:val="1"/>
          <w:wAfter w:w="35" w:type="dxa"/>
          <w:trHeight w:val="300"/>
        </w:trPr>
        <w:tc>
          <w:tcPr>
            <w:tcW w:w="2517" w:type="dxa"/>
            <w:noWrap/>
            <w:hideMark/>
          </w:tcPr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140107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13.05.01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EE1C79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Тепл</w:t>
            </w:r>
            <w:proofErr w:type="gramStart"/>
            <w:r w:rsidRPr="00EE1C79">
              <w:rPr>
                <w:sz w:val="28"/>
                <w:szCs w:val="28"/>
              </w:rPr>
              <w:t>о-</w:t>
            </w:r>
            <w:proofErr w:type="gramEnd"/>
            <w:r w:rsidRPr="00EE1C79">
              <w:rPr>
                <w:sz w:val="28"/>
                <w:szCs w:val="28"/>
              </w:rPr>
              <w:t xml:space="preserve"> и </w:t>
            </w:r>
            <w:proofErr w:type="spellStart"/>
            <w:r w:rsidRPr="00EE1C79">
              <w:rPr>
                <w:sz w:val="28"/>
                <w:szCs w:val="28"/>
              </w:rPr>
              <w:t>электрообеспечение</w:t>
            </w:r>
            <w:proofErr w:type="spellEnd"/>
            <w:r w:rsidRPr="00EE1C79">
              <w:rPr>
                <w:sz w:val="28"/>
                <w:szCs w:val="28"/>
              </w:rPr>
              <w:t xml:space="preserve"> специальных технических систем и объектов</w:t>
            </w:r>
          </w:p>
        </w:tc>
      </w:tr>
      <w:tr w:rsidR="00632E43" w:rsidRPr="00EE1C79" w:rsidTr="004C44D5">
        <w:trPr>
          <w:gridAfter w:val="1"/>
          <w:wAfter w:w="35" w:type="dxa"/>
          <w:trHeight w:val="300"/>
        </w:trPr>
        <w:tc>
          <w:tcPr>
            <w:tcW w:w="2517" w:type="dxa"/>
            <w:noWrap/>
            <w:hideMark/>
          </w:tcPr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0305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100500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100500</w:t>
            </w:r>
          </w:p>
          <w:p w:rsidR="00632E43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140101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10.05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EE1C79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Тепловые электрические станции</w:t>
            </w:r>
          </w:p>
        </w:tc>
      </w:tr>
      <w:tr w:rsidR="00632E43" w:rsidRPr="00EE1C79" w:rsidTr="004C44D5">
        <w:trPr>
          <w:gridAfter w:val="1"/>
          <w:wAfter w:w="35" w:type="dxa"/>
          <w:trHeight w:val="300"/>
        </w:trPr>
        <w:tc>
          <w:tcPr>
            <w:tcW w:w="2517" w:type="dxa"/>
            <w:noWrap/>
            <w:hideMark/>
          </w:tcPr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lastRenderedPageBreak/>
              <w:t>1208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290700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290700</w:t>
            </w:r>
          </w:p>
          <w:p w:rsidR="00632E43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270109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29.07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1208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EE1C79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Теплогазоснабжение и вентиляция</w:t>
            </w:r>
          </w:p>
        </w:tc>
      </w:tr>
      <w:tr w:rsidR="00632E43" w:rsidRPr="00EE1C79" w:rsidTr="004C44D5">
        <w:trPr>
          <w:gridAfter w:val="1"/>
          <w:wAfter w:w="35" w:type="dxa"/>
          <w:trHeight w:val="300"/>
        </w:trPr>
        <w:tc>
          <w:tcPr>
            <w:tcW w:w="2517" w:type="dxa"/>
            <w:noWrap/>
            <w:hideMark/>
          </w:tcPr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0403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EE1C79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Теплотехника и автоматизация металлургических печей</w:t>
            </w:r>
          </w:p>
        </w:tc>
      </w:tr>
      <w:tr w:rsidR="00632E43" w:rsidRPr="00EE1C79" w:rsidTr="004C44D5">
        <w:trPr>
          <w:gridAfter w:val="1"/>
          <w:wAfter w:w="35" w:type="dxa"/>
          <w:trHeight w:val="300"/>
        </w:trPr>
        <w:tc>
          <w:tcPr>
            <w:tcW w:w="2517" w:type="dxa"/>
            <w:noWrap/>
            <w:hideMark/>
          </w:tcPr>
          <w:p w:rsidR="00632E43" w:rsidRPr="00867614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867614">
              <w:rPr>
                <w:sz w:val="28"/>
                <w:szCs w:val="28"/>
              </w:rPr>
              <w:t>0309</w:t>
            </w:r>
          </w:p>
          <w:p w:rsidR="00632E43" w:rsidRPr="00867614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867614">
              <w:rPr>
                <w:sz w:val="28"/>
                <w:szCs w:val="28"/>
              </w:rPr>
              <w:t>070700</w:t>
            </w:r>
          </w:p>
          <w:p w:rsidR="00632E43" w:rsidRPr="00867614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867614">
              <w:rPr>
                <w:sz w:val="28"/>
                <w:szCs w:val="28"/>
              </w:rPr>
              <w:t>070700</w:t>
            </w:r>
          </w:p>
          <w:p w:rsidR="00632E43" w:rsidRPr="00867614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867614">
              <w:rPr>
                <w:sz w:val="28"/>
                <w:szCs w:val="28"/>
              </w:rPr>
              <w:t>140402</w:t>
            </w:r>
          </w:p>
          <w:p w:rsidR="00632E43" w:rsidRPr="00867614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867614">
              <w:rPr>
                <w:sz w:val="28"/>
                <w:szCs w:val="28"/>
              </w:rPr>
              <w:t>10.09</w:t>
            </w:r>
          </w:p>
          <w:p w:rsidR="00632E43" w:rsidRPr="00867614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 w:rsidRPr="00867614">
              <w:rPr>
                <w:sz w:val="28"/>
                <w:szCs w:val="28"/>
              </w:rPr>
              <w:t>0309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867614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r w:rsidRPr="00867614">
              <w:rPr>
                <w:sz w:val="28"/>
                <w:szCs w:val="28"/>
              </w:rPr>
              <w:t>Теплофизика</w:t>
            </w:r>
          </w:p>
        </w:tc>
      </w:tr>
      <w:tr w:rsidR="00632E43" w:rsidRPr="00EE1C79" w:rsidTr="004C44D5">
        <w:trPr>
          <w:gridAfter w:val="1"/>
          <w:wAfter w:w="35" w:type="dxa"/>
          <w:trHeight w:val="300"/>
        </w:trPr>
        <w:tc>
          <w:tcPr>
            <w:tcW w:w="2517" w:type="dxa"/>
            <w:noWrap/>
            <w:hideMark/>
          </w:tcPr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110300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110300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150103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EE1C79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Теплофизика, автоматизация и экология промышленных печей</w:t>
            </w:r>
          </w:p>
        </w:tc>
      </w:tr>
      <w:tr w:rsidR="00632E43" w:rsidRPr="00EE1C79" w:rsidTr="004C44D5">
        <w:trPr>
          <w:gridAfter w:val="1"/>
          <w:wAfter w:w="35" w:type="dxa"/>
          <w:trHeight w:val="300"/>
        </w:trPr>
        <w:tc>
          <w:tcPr>
            <w:tcW w:w="2517" w:type="dxa"/>
            <w:noWrap/>
            <w:hideMark/>
          </w:tcPr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11.03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EE1C79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Теплофизика, автоматизация и экология тепловых агрегатов в металлургии</w:t>
            </w:r>
          </w:p>
        </w:tc>
      </w:tr>
      <w:tr w:rsidR="00632E43" w:rsidRPr="00EE1C79" w:rsidTr="004C44D5">
        <w:trPr>
          <w:gridAfter w:val="1"/>
          <w:wAfter w:w="35" w:type="dxa"/>
          <w:trHeight w:val="300"/>
        </w:trPr>
        <w:tc>
          <w:tcPr>
            <w:tcW w:w="2517" w:type="dxa"/>
            <w:noWrap/>
            <w:hideMark/>
          </w:tcPr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550900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550900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650800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140100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EE1C79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Теплоэнергетика</w:t>
            </w:r>
          </w:p>
        </w:tc>
      </w:tr>
      <w:tr w:rsidR="00632E43" w:rsidRPr="00EE1C79" w:rsidTr="004C44D5">
        <w:trPr>
          <w:gridAfter w:val="1"/>
          <w:wAfter w:w="35" w:type="dxa"/>
          <w:trHeight w:val="300"/>
        </w:trPr>
        <w:tc>
          <w:tcPr>
            <w:tcW w:w="2517" w:type="dxa"/>
            <w:noWrap/>
            <w:hideMark/>
          </w:tcPr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140100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13.03.01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13.04.01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EE1C79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Теплоэнергетика и теплотехника</w:t>
            </w:r>
          </w:p>
        </w:tc>
      </w:tr>
      <w:tr w:rsidR="00632E43" w:rsidRPr="00EE1C79" w:rsidTr="004C44D5">
        <w:trPr>
          <w:gridAfter w:val="1"/>
          <w:wAfter w:w="35" w:type="dxa"/>
          <w:trHeight w:val="300"/>
        </w:trPr>
        <w:tc>
          <w:tcPr>
            <w:tcW w:w="2517" w:type="dxa"/>
            <w:noWrap/>
            <w:hideMark/>
          </w:tcPr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0305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EE1C79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Теплоэнергетические установки электростанций</w:t>
            </w:r>
          </w:p>
        </w:tc>
      </w:tr>
      <w:tr w:rsidR="00632E43" w:rsidRPr="00EE1C79" w:rsidTr="004C44D5">
        <w:trPr>
          <w:gridAfter w:val="1"/>
          <w:wAfter w:w="35" w:type="dxa"/>
          <w:trHeight w:val="300"/>
        </w:trPr>
        <w:tc>
          <w:tcPr>
            <w:tcW w:w="2517" w:type="dxa"/>
            <w:noWrap/>
            <w:hideMark/>
          </w:tcPr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08.06.01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08.07.01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EE1C79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Техника и технологии строительства</w:t>
            </w:r>
          </w:p>
        </w:tc>
      </w:tr>
      <w:tr w:rsidR="00632E43" w:rsidRPr="00EE1C79" w:rsidTr="004C44D5">
        <w:trPr>
          <w:gridAfter w:val="1"/>
          <w:wAfter w:w="35" w:type="dxa"/>
          <w:trHeight w:val="300"/>
        </w:trPr>
        <w:tc>
          <w:tcPr>
            <w:tcW w:w="2517" w:type="dxa"/>
            <w:noWrap/>
            <w:hideMark/>
          </w:tcPr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1218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EE1C79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Техническая эксплуатация зданий, оборудования и автоматических систем</w:t>
            </w:r>
          </w:p>
        </w:tc>
      </w:tr>
      <w:tr w:rsidR="00632E43" w:rsidRPr="00EE1C79" w:rsidTr="004C44D5">
        <w:trPr>
          <w:gridAfter w:val="1"/>
          <w:wAfter w:w="35" w:type="dxa"/>
          <w:trHeight w:val="300"/>
        </w:trPr>
        <w:tc>
          <w:tcPr>
            <w:tcW w:w="2517" w:type="dxa"/>
            <w:noWrap/>
            <w:hideMark/>
          </w:tcPr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551800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651600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150400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151000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15.03.02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15.04.02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EE1C79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Технологические машины и оборудование</w:t>
            </w:r>
          </w:p>
        </w:tc>
      </w:tr>
      <w:tr w:rsidR="00632E43" w:rsidRPr="00EE1C79" w:rsidTr="004C44D5">
        <w:trPr>
          <w:gridAfter w:val="1"/>
          <w:wAfter w:w="35" w:type="dxa"/>
          <w:trHeight w:val="300"/>
        </w:trPr>
        <w:tc>
          <w:tcPr>
            <w:tcW w:w="2517" w:type="dxa"/>
            <w:noWrap/>
            <w:hideMark/>
          </w:tcPr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0209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EE1C79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Технология и комплексная механизация открытой разработки месторождений полезных ископаемых</w:t>
            </w:r>
          </w:p>
        </w:tc>
      </w:tr>
      <w:tr w:rsidR="00632E43" w:rsidRPr="00EE1C79" w:rsidTr="004C44D5">
        <w:trPr>
          <w:gridAfter w:val="1"/>
          <w:wAfter w:w="35" w:type="dxa"/>
          <w:trHeight w:val="300"/>
        </w:trPr>
        <w:tc>
          <w:tcPr>
            <w:tcW w:w="2517" w:type="dxa"/>
            <w:noWrap/>
            <w:hideMark/>
          </w:tcPr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0202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EE1C79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Технология и комплексная механизация подземной разработки месторождений полезных ископаемых</w:t>
            </w:r>
          </w:p>
        </w:tc>
      </w:tr>
      <w:tr w:rsidR="00632E43" w:rsidRPr="00EE1C79" w:rsidTr="004C44D5">
        <w:trPr>
          <w:gridAfter w:val="1"/>
          <w:wAfter w:w="35" w:type="dxa"/>
          <w:trHeight w:val="300"/>
        </w:trPr>
        <w:tc>
          <w:tcPr>
            <w:tcW w:w="2517" w:type="dxa"/>
            <w:noWrap/>
            <w:hideMark/>
          </w:tcPr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0205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EE1C79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Технология и комплексная механизация разработки нефтяных и газовых месторождений</w:t>
            </w:r>
          </w:p>
        </w:tc>
      </w:tr>
      <w:tr w:rsidR="00632E43" w:rsidRPr="00EE1C79" w:rsidTr="004C44D5">
        <w:trPr>
          <w:gridAfter w:val="1"/>
          <w:wAfter w:w="35" w:type="dxa"/>
          <w:trHeight w:val="300"/>
        </w:trPr>
        <w:tc>
          <w:tcPr>
            <w:tcW w:w="2517" w:type="dxa"/>
            <w:noWrap/>
            <w:hideMark/>
          </w:tcPr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552900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552900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lastRenderedPageBreak/>
              <w:t>150900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EE1C79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lastRenderedPageBreak/>
              <w:t>Технология, оборудование и автоматизация машиностроительных производств</w:t>
            </w:r>
          </w:p>
        </w:tc>
      </w:tr>
      <w:tr w:rsidR="00632E43" w:rsidRPr="00EE1C79" w:rsidTr="004C44D5">
        <w:trPr>
          <w:gridAfter w:val="1"/>
          <w:wAfter w:w="35" w:type="dxa"/>
          <w:trHeight w:val="300"/>
        </w:trPr>
        <w:tc>
          <w:tcPr>
            <w:tcW w:w="2517" w:type="dxa"/>
            <w:noWrap/>
            <w:hideMark/>
          </w:tcPr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lastRenderedPageBreak/>
              <w:t>653600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270200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EE1C79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Транспортное строительство</w:t>
            </w:r>
          </w:p>
        </w:tc>
      </w:tr>
      <w:tr w:rsidR="00632E43" w:rsidRPr="00EE1C79" w:rsidTr="004C44D5">
        <w:trPr>
          <w:gridAfter w:val="1"/>
          <w:wAfter w:w="35" w:type="dxa"/>
          <w:trHeight w:val="300"/>
        </w:trPr>
        <w:tc>
          <w:tcPr>
            <w:tcW w:w="2517" w:type="dxa"/>
            <w:noWrap/>
            <w:hideMark/>
          </w:tcPr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090400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090400</w:t>
            </w:r>
          </w:p>
          <w:p w:rsidR="00632E43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130406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09.04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EE1C79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Шахтное и подземное строительство</w:t>
            </w:r>
          </w:p>
        </w:tc>
      </w:tr>
      <w:tr w:rsidR="00632E43" w:rsidRPr="00EE1C79" w:rsidTr="004C44D5">
        <w:trPr>
          <w:gridAfter w:val="1"/>
          <w:wAfter w:w="35" w:type="dxa"/>
          <w:trHeight w:val="300"/>
        </w:trPr>
        <w:tc>
          <w:tcPr>
            <w:tcW w:w="2517" w:type="dxa"/>
            <w:noWrap/>
            <w:hideMark/>
          </w:tcPr>
          <w:p w:rsidR="00632E43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1721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1721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EE1C79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Экономика и организация строительства</w:t>
            </w:r>
          </w:p>
        </w:tc>
      </w:tr>
      <w:tr w:rsidR="00632E43" w:rsidRPr="00EE1C79" w:rsidTr="004C44D5">
        <w:trPr>
          <w:gridAfter w:val="1"/>
          <w:wAfter w:w="35" w:type="dxa"/>
          <w:trHeight w:val="300"/>
        </w:trPr>
        <w:tc>
          <w:tcPr>
            <w:tcW w:w="2517" w:type="dxa"/>
            <w:noWrap/>
            <w:hideMark/>
          </w:tcPr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07.08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EE1C79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Экономика и управление в строительстве</w:t>
            </w:r>
          </w:p>
        </w:tc>
      </w:tr>
      <w:tr w:rsidR="00632E43" w:rsidRPr="00EE1C79" w:rsidTr="004C44D5">
        <w:trPr>
          <w:gridAfter w:val="1"/>
          <w:wAfter w:w="35" w:type="dxa"/>
          <w:trHeight w:val="300"/>
        </w:trPr>
        <w:tc>
          <w:tcPr>
            <w:tcW w:w="2517" w:type="dxa"/>
            <w:noWrap/>
            <w:hideMark/>
          </w:tcPr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1604</w:t>
            </w:r>
          </w:p>
          <w:p w:rsidR="00632E43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23.05.04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1604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190401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EE1C79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Эксплуатация железных дорог</w:t>
            </w:r>
          </w:p>
        </w:tc>
      </w:tr>
      <w:tr w:rsidR="00632E43" w:rsidRPr="00EE1C79" w:rsidTr="004C44D5">
        <w:trPr>
          <w:gridAfter w:val="1"/>
          <w:wAfter w:w="35" w:type="dxa"/>
          <w:trHeight w:val="300"/>
        </w:trPr>
        <w:tc>
          <w:tcPr>
            <w:tcW w:w="2517" w:type="dxa"/>
            <w:noWrap/>
            <w:hideMark/>
          </w:tcPr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190600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23.03.03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23.04.03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EE1C79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Эксплуатация транспортно-технологических машин и комплексов</w:t>
            </w:r>
          </w:p>
        </w:tc>
      </w:tr>
      <w:tr w:rsidR="00632E43" w:rsidRPr="00EE1C79" w:rsidTr="004C44D5">
        <w:trPr>
          <w:gridAfter w:val="1"/>
          <w:wAfter w:w="35" w:type="dxa"/>
          <w:trHeight w:val="300"/>
        </w:trPr>
        <w:tc>
          <w:tcPr>
            <w:tcW w:w="2517" w:type="dxa"/>
            <w:noWrap/>
            <w:hideMark/>
          </w:tcPr>
          <w:p w:rsidR="00632E43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1602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1602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EE1C79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Электрификация железнодорожного транспорта</w:t>
            </w:r>
          </w:p>
        </w:tc>
      </w:tr>
      <w:tr w:rsidR="00632E43" w:rsidRPr="00EE1C79" w:rsidTr="004C44D5">
        <w:trPr>
          <w:gridAfter w:val="1"/>
          <w:wAfter w:w="35" w:type="dxa"/>
          <w:trHeight w:val="300"/>
        </w:trPr>
        <w:tc>
          <w:tcPr>
            <w:tcW w:w="2517" w:type="dxa"/>
            <w:noWrap/>
            <w:hideMark/>
          </w:tcPr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0634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EE1C79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Электрификация и автоматизация горных работ</w:t>
            </w:r>
          </w:p>
        </w:tc>
      </w:tr>
      <w:tr w:rsidR="00632E43" w:rsidRPr="00EE1C79" w:rsidTr="004C44D5">
        <w:trPr>
          <w:gridAfter w:val="1"/>
          <w:wAfter w:w="35" w:type="dxa"/>
          <w:trHeight w:val="300"/>
        </w:trPr>
        <w:tc>
          <w:tcPr>
            <w:tcW w:w="2517" w:type="dxa"/>
            <w:noWrap/>
            <w:hideMark/>
          </w:tcPr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311400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311400</w:t>
            </w:r>
          </w:p>
          <w:p w:rsidR="00632E43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110302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31.14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EE1C79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Электрификация и автоматизация сельского хозяйства</w:t>
            </w:r>
          </w:p>
        </w:tc>
      </w:tr>
      <w:tr w:rsidR="00632E43" w:rsidRPr="00EE1C79" w:rsidTr="004C44D5">
        <w:trPr>
          <w:gridAfter w:val="1"/>
          <w:wAfter w:w="35" w:type="dxa"/>
          <w:trHeight w:val="300"/>
        </w:trPr>
        <w:tc>
          <w:tcPr>
            <w:tcW w:w="2517" w:type="dxa"/>
            <w:noWrap/>
            <w:hideMark/>
          </w:tcPr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0303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EE1C79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Электрификация промышленных предприятий и установок</w:t>
            </w:r>
          </w:p>
        </w:tc>
      </w:tr>
      <w:tr w:rsidR="00632E43" w:rsidRPr="00EE1C79" w:rsidTr="004C44D5">
        <w:trPr>
          <w:gridAfter w:val="1"/>
          <w:wAfter w:w="35" w:type="dxa"/>
          <w:trHeight w:val="300"/>
        </w:trPr>
        <w:tc>
          <w:tcPr>
            <w:tcW w:w="2517" w:type="dxa"/>
            <w:noWrap/>
            <w:hideMark/>
          </w:tcPr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1510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EE1C79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Электрификация процессов сельскохозяйственного производства</w:t>
            </w:r>
          </w:p>
        </w:tc>
      </w:tr>
      <w:tr w:rsidR="00632E43" w:rsidRPr="00EE1C79" w:rsidTr="004C44D5">
        <w:trPr>
          <w:gridAfter w:val="1"/>
          <w:wAfter w:w="35" w:type="dxa"/>
          <w:trHeight w:val="300"/>
        </w:trPr>
        <w:tc>
          <w:tcPr>
            <w:tcW w:w="2517" w:type="dxa"/>
            <w:noWrap/>
            <w:hideMark/>
          </w:tcPr>
          <w:p w:rsidR="00632E43" w:rsidRPr="00F637FB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 w:rsidRPr="00F637FB">
              <w:rPr>
                <w:sz w:val="28"/>
                <w:szCs w:val="28"/>
              </w:rPr>
              <w:t>1510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F637FB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r w:rsidRPr="00F637FB">
              <w:rPr>
                <w:sz w:val="28"/>
                <w:szCs w:val="28"/>
              </w:rPr>
              <w:t>Электрификация сельского хозяйства</w:t>
            </w:r>
          </w:p>
        </w:tc>
      </w:tr>
      <w:tr w:rsidR="00632E43" w:rsidRPr="00EE1C79" w:rsidTr="004C44D5">
        <w:trPr>
          <w:gridAfter w:val="1"/>
          <w:wAfter w:w="35" w:type="dxa"/>
          <w:trHeight w:val="300"/>
        </w:trPr>
        <w:tc>
          <w:tcPr>
            <w:tcW w:w="2517" w:type="dxa"/>
            <w:noWrap/>
            <w:hideMark/>
          </w:tcPr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0302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EE1C79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Электрические системы</w:t>
            </w:r>
          </w:p>
        </w:tc>
      </w:tr>
      <w:tr w:rsidR="00632E43" w:rsidRPr="00EE1C79" w:rsidTr="004C44D5">
        <w:trPr>
          <w:gridAfter w:val="1"/>
          <w:wAfter w:w="35" w:type="dxa"/>
          <w:trHeight w:val="300"/>
        </w:trPr>
        <w:tc>
          <w:tcPr>
            <w:tcW w:w="2517" w:type="dxa"/>
            <w:noWrap/>
            <w:hideMark/>
          </w:tcPr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0301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100100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100100</w:t>
            </w:r>
          </w:p>
          <w:p w:rsidR="00632E43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140204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10.01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EE1C79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Электрические станции</w:t>
            </w:r>
          </w:p>
        </w:tc>
      </w:tr>
      <w:tr w:rsidR="00632E43" w:rsidRPr="00EE1C79" w:rsidTr="004C44D5">
        <w:trPr>
          <w:gridAfter w:val="1"/>
          <w:wAfter w:w="35" w:type="dxa"/>
          <w:trHeight w:val="300"/>
        </w:trPr>
        <w:tc>
          <w:tcPr>
            <w:tcW w:w="2517" w:type="dxa"/>
            <w:noWrap/>
            <w:hideMark/>
          </w:tcPr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0301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EE1C79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Электрические станции, сети и системы</w:t>
            </w:r>
          </w:p>
        </w:tc>
      </w:tr>
      <w:tr w:rsidR="00632E43" w:rsidRPr="00EE1C79" w:rsidTr="004C44D5">
        <w:trPr>
          <w:gridAfter w:val="1"/>
          <w:wAfter w:w="35" w:type="dxa"/>
          <w:trHeight w:val="300"/>
        </w:trPr>
        <w:tc>
          <w:tcPr>
            <w:tcW w:w="2517" w:type="dxa"/>
            <w:noWrap/>
            <w:hideMark/>
          </w:tcPr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180100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180100</w:t>
            </w:r>
          </w:p>
          <w:p w:rsidR="00632E43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140601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18.01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EE1C79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Электромеханика</w:t>
            </w:r>
          </w:p>
        </w:tc>
      </w:tr>
      <w:tr w:rsidR="00632E43" w:rsidRPr="00EE1C79" w:rsidTr="004C44D5">
        <w:trPr>
          <w:gridAfter w:val="1"/>
          <w:wAfter w:w="35" w:type="dxa"/>
          <w:trHeight w:val="300"/>
        </w:trPr>
        <w:tc>
          <w:tcPr>
            <w:tcW w:w="2517" w:type="dxa"/>
            <w:noWrap/>
            <w:hideMark/>
          </w:tcPr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181300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EE1C79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Электрооборудование и электрохозяйства предприятий, организаций и учреждений</w:t>
            </w:r>
          </w:p>
        </w:tc>
      </w:tr>
      <w:tr w:rsidR="00632E43" w:rsidRPr="00EE1C79" w:rsidTr="004C44D5">
        <w:trPr>
          <w:gridAfter w:val="1"/>
          <w:wAfter w:w="35" w:type="dxa"/>
          <w:trHeight w:val="300"/>
        </w:trPr>
        <w:tc>
          <w:tcPr>
            <w:tcW w:w="2517" w:type="dxa"/>
            <w:noWrap/>
            <w:hideMark/>
          </w:tcPr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140610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EE1C79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Электрооборудование и электрохозяйство предприятий, организаций и учреждений</w:t>
            </w:r>
          </w:p>
        </w:tc>
      </w:tr>
      <w:tr w:rsidR="00632E43" w:rsidRPr="00EE1C79" w:rsidTr="004C44D5">
        <w:trPr>
          <w:gridAfter w:val="1"/>
          <w:wAfter w:w="35" w:type="dxa"/>
          <w:trHeight w:val="300"/>
        </w:trPr>
        <w:tc>
          <w:tcPr>
            <w:tcW w:w="2517" w:type="dxa"/>
            <w:noWrap/>
            <w:hideMark/>
          </w:tcPr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lastRenderedPageBreak/>
              <w:t>0628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EE1C79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Электропривод и автоматизация промышленных установок</w:t>
            </w:r>
          </w:p>
        </w:tc>
      </w:tr>
      <w:tr w:rsidR="00632E43" w:rsidRPr="00EE1C79" w:rsidTr="004C44D5">
        <w:trPr>
          <w:gridAfter w:val="1"/>
          <w:wAfter w:w="35" w:type="dxa"/>
          <w:trHeight w:val="300"/>
        </w:trPr>
        <w:tc>
          <w:tcPr>
            <w:tcW w:w="2517" w:type="dxa"/>
            <w:noWrap/>
            <w:hideMark/>
          </w:tcPr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21.05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EE1C79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Электропривод и автоматизация промышленных установок и технологических комплексов</w:t>
            </w:r>
          </w:p>
        </w:tc>
      </w:tr>
      <w:tr w:rsidR="00632E43" w:rsidRPr="00EE1C79" w:rsidTr="004C44D5">
        <w:trPr>
          <w:gridAfter w:val="1"/>
          <w:wAfter w:w="35" w:type="dxa"/>
          <w:trHeight w:val="300"/>
        </w:trPr>
        <w:tc>
          <w:tcPr>
            <w:tcW w:w="2517" w:type="dxa"/>
            <w:noWrap/>
            <w:hideMark/>
          </w:tcPr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180400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180400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140604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EE1C79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Электропривод и автоматика промышленных установок и технологических комплексов</w:t>
            </w:r>
          </w:p>
        </w:tc>
      </w:tr>
      <w:tr w:rsidR="00632E43" w:rsidRPr="00EE1C79" w:rsidTr="004C44D5">
        <w:trPr>
          <w:gridAfter w:val="1"/>
          <w:wAfter w:w="35" w:type="dxa"/>
          <w:trHeight w:val="300"/>
        </w:trPr>
        <w:tc>
          <w:tcPr>
            <w:tcW w:w="2517" w:type="dxa"/>
            <w:noWrap/>
            <w:hideMark/>
          </w:tcPr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100400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100400</w:t>
            </w:r>
          </w:p>
          <w:p w:rsidR="00632E43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140211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10.04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EE1C79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Электроснабжение</w:t>
            </w:r>
          </w:p>
        </w:tc>
      </w:tr>
      <w:tr w:rsidR="00632E43" w:rsidRPr="00EE1C79" w:rsidTr="004C44D5">
        <w:trPr>
          <w:gridAfter w:val="1"/>
          <w:wAfter w:w="35" w:type="dxa"/>
          <w:trHeight w:val="300"/>
        </w:trPr>
        <w:tc>
          <w:tcPr>
            <w:tcW w:w="2517" w:type="dxa"/>
            <w:noWrap/>
            <w:hideMark/>
          </w:tcPr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101800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190401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EE1C79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Электроснабжение железных дорог</w:t>
            </w:r>
          </w:p>
        </w:tc>
      </w:tr>
      <w:tr w:rsidR="00632E43" w:rsidRPr="00EE1C79" w:rsidTr="004C44D5">
        <w:trPr>
          <w:gridAfter w:val="1"/>
          <w:wAfter w:w="35" w:type="dxa"/>
          <w:trHeight w:val="300"/>
        </w:trPr>
        <w:tc>
          <w:tcPr>
            <w:tcW w:w="2517" w:type="dxa"/>
            <w:noWrap/>
            <w:hideMark/>
          </w:tcPr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0303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EE1C79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Электроснабжение промышленных предприятий, городов и сельского хозяйства</w:t>
            </w:r>
          </w:p>
        </w:tc>
      </w:tr>
      <w:tr w:rsidR="00632E43" w:rsidRPr="00EE1C79" w:rsidTr="004C44D5">
        <w:trPr>
          <w:gridAfter w:val="1"/>
          <w:wAfter w:w="35" w:type="dxa"/>
          <w:trHeight w:val="300"/>
        </w:trPr>
        <w:tc>
          <w:tcPr>
            <w:tcW w:w="2517" w:type="dxa"/>
            <w:noWrap/>
            <w:hideMark/>
          </w:tcPr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551300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551300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654500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140600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EE1C79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 xml:space="preserve">Электротехника, электромеханика и </w:t>
            </w:r>
            <w:proofErr w:type="spellStart"/>
            <w:r w:rsidRPr="00EE1C79">
              <w:rPr>
                <w:sz w:val="28"/>
                <w:szCs w:val="28"/>
              </w:rPr>
              <w:t>электротехнологии</w:t>
            </w:r>
            <w:proofErr w:type="spellEnd"/>
          </w:p>
        </w:tc>
      </w:tr>
      <w:tr w:rsidR="00632E43" w:rsidRPr="00EE1C79" w:rsidTr="004C44D5">
        <w:trPr>
          <w:gridAfter w:val="1"/>
          <w:wAfter w:w="35" w:type="dxa"/>
          <w:trHeight w:val="300"/>
        </w:trPr>
        <w:tc>
          <w:tcPr>
            <w:tcW w:w="2517" w:type="dxa"/>
            <w:noWrap/>
            <w:hideMark/>
          </w:tcPr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180500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180500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140605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EE1C79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proofErr w:type="spellStart"/>
            <w:r w:rsidRPr="00EE1C79">
              <w:rPr>
                <w:sz w:val="28"/>
                <w:szCs w:val="28"/>
              </w:rPr>
              <w:t>Электротехнологические</w:t>
            </w:r>
            <w:proofErr w:type="spellEnd"/>
            <w:r w:rsidRPr="00EE1C79">
              <w:rPr>
                <w:sz w:val="28"/>
                <w:szCs w:val="28"/>
              </w:rPr>
              <w:t xml:space="preserve"> установки и системы</w:t>
            </w:r>
          </w:p>
        </w:tc>
      </w:tr>
      <w:tr w:rsidR="00632E43" w:rsidRPr="00EE1C79" w:rsidTr="004C44D5">
        <w:trPr>
          <w:gridAfter w:val="1"/>
          <w:wAfter w:w="35" w:type="dxa"/>
          <w:trHeight w:val="300"/>
        </w:trPr>
        <w:tc>
          <w:tcPr>
            <w:tcW w:w="2517" w:type="dxa"/>
            <w:noWrap/>
            <w:hideMark/>
          </w:tcPr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140400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13.03.02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13.04.02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EE1C79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Электроэнергетика и электротехника</w:t>
            </w:r>
          </w:p>
        </w:tc>
      </w:tr>
      <w:tr w:rsidR="00632E43" w:rsidRPr="00EE1C79" w:rsidTr="004C44D5">
        <w:trPr>
          <w:gridAfter w:val="1"/>
          <w:wAfter w:w="35" w:type="dxa"/>
          <w:trHeight w:val="300"/>
        </w:trPr>
        <w:tc>
          <w:tcPr>
            <w:tcW w:w="2517" w:type="dxa"/>
            <w:noWrap/>
            <w:hideMark/>
          </w:tcPr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100200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100200</w:t>
            </w:r>
          </w:p>
          <w:p w:rsidR="00632E43" w:rsidRDefault="00632E43" w:rsidP="004C44D5">
            <w:pPr>
              <w:pStyle w:val="aff"/>
              <w:jc w:val="center"/>
              <w:rPr>
                <w:sz w:val="28"/>
                <w:szCs w:val="28"/>
                <w:vertAlign w:val="superscript"/>
              </w:rPr>
            </w:pPr>
            <w:r w:rsidRPr="00EE1C79">
              <w:rPr>
                <w:sz w:val="28"/>
                <w:szCs w:val="28"/>
              </w:rPr>
              <w:t>140205</w:t>
            </w:r>
          </w:p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10.02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EE1C79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Электроэнергетические системы и сети</w:t>
            </w:r>
          </w:p>
        </w:tc>
      </w:tr>
      <w:tr w:rsidR="00632E43" w:rsidRPr="00EE1C79" w:rsidTr="004C44D5">
        <w:trPr>
          <w:gridAfter w:val="1"/>
          <w:wAfter w:w="35" w:type="dxa"/>
          <w:trHeight w:val="300"/>
        </w:trPr>
        <w:tc>
          <w:tcPr>
            <w:tcW w:w="2517" w:type="dxa"/>
            <w:noWrap/>
            <w:hideMark/>
          </w:tcPr>
          <w:p w:rsidR="00632E43" w:rsidRPr="00EE1C79" w:rsidRDefault="00632E43" w:rsidP="004C44D5">
            <w:pPr>
              <w:pStyle w:val="aff"/>
              <w:jc w:val="center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140106</w:t>
            </w:r>
          </w:p>
        </w:tc>
        <w:tc>
          <w:tcPr>
            <w:tcW w:w="6980" w:type="dxa"/>
            <w:gridSpan w:val="2"/>
            <w:noWrap/>
            <w:hideMark/>
          </w:tcPr>
          <w:p w:rsidR="00632E43" w:rsidRPr="00EE1C79" w:rsidRDefault="00632E43" w:rsidP="004C44D5">
            <w:pPr>
              <w:pStyle w:val="aff"/>
              <w:jc w:val="both"/>
              <w:rPr>
                <w:sz w:val="28"/>
                <w:szCs w:val="28"/>
              </w:rPr>
            </w:pPr>
            <w:r w:rsidRPr="00EE1C79">
              <w:rPr>
                <w:sz w:val="28"/>
                <w:szCs w:val="28"/>
              </w:rPr>
              <w:t>Энергообеспечение предприятий</w:t>
            </w:r>
          </w:p>
        </w:tc>
      </w:tr>
    </w:tbl>
    <w:p w:rsidR="00632E43" w:rsidRPr="00224376" w:rsidRDefault="00632E43" w:rsidP="00632E43">
      <w:pPr>
        <w:jc w:val="both"/>
        <w:rPr>
          <w:sz w:val="28"/>
          <w:szCs w:val="28"/>
        </w:rPr>
      </w:pPr>
    </w:p>
    <w:p w:rsidR="000301CE" w:rsidRDefault="000301CE" w:rsidP="00F06DB5">
      <w:pPr>
        <w:pStyle w:val="a0"/>
        <w:spacing w:line="276" w:lineRule="auto"/>
      </w:pPr>
      <w:bookmarkStart w:id="16" w:name="_GoBack"/>
      <w:bookmarkEnd w:id="16"/>
    </w:p>
    <w:sectPr w:rsidR="000301CE" w:rsidSect="006A2F4A">
      <w:headerReference w:type="even" r:id="rId9"/>
      <w:footnotePr>
        <w:pos w:val="beneathText"/>
      </w:footnotePr>
      <w:endnotePr>
        <w:numFmt w:val="decimal"/>
      </w:endnotePr>
      <w:pgSz w:w="11906" w:h="16838" w:code="9"/>
      <w:pgMar w:top="1134" w:right="567" w:bottom="107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C84" w:rsidRDefault="002C7BDB">
      <w:pPr>
        <w:spacing w:after="0" w:line="240" w:lineRule="auto"/>
      </w:pPr>
      <w:r>
        <w:separator/>
      </w:r>
    </w:p>
  </w:endnote>
  <w:endnote w:type="continuationSeparator" w:id="0">
    <w:p w:rsidR="00B16C84" w:rsidRDefault="002C7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1622690"/>
      <w:docPartObj>
        <w:docPartGallery w:val="Page Numbers (Bottom of Page)"/>
        <w:docPartUnique/>
      </w:docPartObj>
    </w:sdtPr>
    <w:sdtEndPr/>
    <w:sdtContent>
      <w:p w:rsidR="004056A7" w:rsidRDefault="004056A7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E43">
          <w:rPr>
            <w:noProof/>
          </w:rPr>
          <w:t>9</w:t>
        </w:r>
        <w:r>
          <w:fldChar w:fldCharType="end"/>
        </w:r>
      </w:p>
    </w:sdtContent>
  </w:sdt>
  <w:p w:rsidR="000301CE" w:rsidRDefault="000301CE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C84" w:rsidRDefault="002C7BDB">
      <w:pPr>
        <w:spacing w:after="0" w:line="240" w:lineRule="auto"/>
      </w:pPr>
      <w:r>
        <w:separator/>
      </w:r>
    </w:p>
  </w:footnote>
  <w:footnote w:type="continuationSeparator" w:id="0">
    <w:p w:rsidR="00B16C84" w:rsidRDefault="002C7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A56" w:rsidRDefault="00632E43" w:rsidP="005F4CCC">
    <w:pPr>
      <w:pStyle w:val="af7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FB0A56" w:rsidRDefault="00632E43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4299"/>
    <w:multiLevelType w:val="multilevel"/>
    <w:tmpl w:val="411C440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15C27151"/>
    <w:multiLevelType w:val="multilevel"/>
    <w:tmpl w:val="F4CA8BD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2AE145F6"/>
    <w:multiLevelType w:val="multilevel"/>
    <w:tmpl w:val="67AE143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nsid w:val="3E4632FB"/>
    <w:multiLevelType w:val="hybridMultilevel"/>
    <w:tmpl w:val="3150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F0A51"/>
    <w:multiLevelType w:val="multilevel"/>
    <w:tmpl w:val="DD0835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5">
    <w:nsid w:val="44286CDF"/>
    <w:multiLevelType w:val="hybridMultilevel"/>
    <w:tmpl w:val="46E63F50"/>
    <w:lvl w:ilvl="0" w:tplc="CF42B460">
      <w:start w:val="6"/>
      <w:numFmt w:val="decimal"/>
      <w:lvlText w:val="%1."/>
      <w:lvlJc w:val="left"/>
      <w:pPr>
        <w:ind w:left="149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56565D6E"/>
    <w:multiLevelType w:val="multilevel"/>
    <w:tmpl w:val="364C6E1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>
    <w:nsid w:val="7AF26DFE"/>
    <w:multiLevelType w:val="multilevel"/>
    <w:tmpl w:val="0276C71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301CE"/>
    <w:rsid w:val="000301CE"/>
    <w:rsid w:val="000909D0"/>
    <w:rsid w:val="002C7BDB"/>
    <w:rsid w:val="00310F6C"/>
    <w:rsid w:val="003B44D3"/>
    <w:rsid w:val="004056A7"/>
    <w:rsid w:val="00632E43"/>
    <w:rsid w:val="006B3477"/>
    <w:rsid w:val="00830E43"/>
    <w:rsid w:val="00B16C84"/>
    <w:rsid w:val="00EF19D1"/>
    <w:rsid w:val="00F0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lang w:eastAsia="en-US"/>
    </w:rPr>
  </w:style>
  <w:style w:type="paragraph" w:styleId="1">
    <w:name w:val="heading 1"/>
    <w:basedOn w:val="a0"/>
    <w:next w:val="a1"/>
    <w:pPr>
      <w:spacing w:before="28" w:after="48"/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1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1"/>
    <w:pPr>
      <w:numPr>
        <w:ilvl w:val="3"/>
        <w:numId w:val="1"/>
      </w:numPr>
      <w:spacing w:before="28" w:after="28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2"/>
  </w:style>
  <w:style w:type="character" w:customStyle="1" w:styleId="20">
    <w:name w:val="Заголовок 2 Знак"/>
    <w:basedOn w:val="a2"/>
  </w:style>
  <w:style w:type="character" w:customStyle="1" w:styleId="30">
    <w:name w:val="Заголовок 3 Знак"/>
    <w:basedOn w:val="a2"/>
  </w:style>
  <w:style w:type="character" w:customStyle="1" w:styleId="40">
    <w:name w:val="Заголовок 4 Знак"/>
    <w:basedOn w:val="a2"/>
  </w:style>
  <w:style w:type="character" w:customStyle="1" w:styleId="blk">
    <w:name w:val="blk"/>
    <w:basedOn w:val="a2"/>
  </w:style>
  <w:style w:type="character" w:customStyle="1" w:styleId="apple-converted-space">
    <w:name w:val="apple-converted-space"/>
    <w:basedOn w:val="a2"/>
  </w:style>
  <w:style w:type="character" w:customStyle="1" w:styleId="-">
    <w:name w:val="Интернет-ссылка"/>
    <w:basedOn w:val="a2"/>
    <w:rPr>
      <w:color w:val="0000FF"/>
      <w:u w:val="single"/>
      <w:lang w:val="ru-RU" w:eastAsia="ru-RU" w:bidi="ru-RU"/>
    </w:rPr>
  </w:style>
  <w:style w:type="character" w:customStyle="1" w:styleId="s10">
    <w:name w:val="s_10"/>
    <w:basedOn w:val="a2"/>
  </w:style>
  <w:style w:type="character" w:customStyle="1" w:styleId="a5">
    <w:name w:val="Текст сноски Знак"/>
    <w:basedOn w:val="a2"/>
  </w:style>
  <w:style w:type="character" w:customStyle="1" w:styleId="a6">
    <w:name w:val="Верхний колонтитул Знак"/>
    <w:basedOn w:val="a2"/>
    <w:uiPriority w:val="99"/>
  </w:style>
  <w:style w:type="character" w:customStyle="1" w:styleId="a7">
    <w:name w:val="Нижний колонтитул Знак"/>
    <w:basedOn w:val="a2"/>
    <w:uiPriority w:val="99"/>
  </w:style>
  <w:style w:type="character" w:customStyle="1" w:styleId="a8">
    <w:name w:val="Текст выноски Знак"/>
    <w:basedOn w:val="a2"/>
  </w:style>
  <w:style w:type="character" w:customStyle="1" w:styleId="11">
    <w:name w:val="Основной текст1"/>
    <w:basedOn w:val="a2"/>
  </w:style>
  <w:style w:type="character" w:styleId="a9">
    <w:name w:val="footnote reference"/>
    <w:basedOn w:val="a2"/>
  </w:style>
  <w:style w:type="character" w:customStyle="1" w:styleId="aa">
    <w:name w:val="Схема документа Знак"/>
    <w:basedOn w:val="a2"/>
  </w:style>
  <w:style w:type="character" w:customStyle="1" w:styleId="highlightsearch">
    <w:name w:val="highlightsearch"/>
    <w:basedOn w:val="a2"/>
  </w:style>
  <w:style w:type="character" w:customStyle="1" w:styleId="ab">
    <w:name w:val="Основной текст Знак"/>
    <w:basedOn w:val="a2"/>
  </w:style>
  <w:style w:type="character" w:customStyle="1" w:styleId="21">
    <w:name w:val="Основной текст (2)_"/>
    <w:basedOn w:val="a2"/>
  </w:style>
  <w:style w:type="character" w:customStyle="1" w:styleId="31">
    <w:name w:val="Основной текст (3)_"/>
    <w:basedOn w:val="a2"/>
  </w:style>
  <w:style w:type="character" w:customStyle="1" w:styleId="41">
    <w:name w:val="Основной текст (4)_"/>
    <w:basedOn w:val="a2"/>
  </w:style>
  <w:style w:type="character" w:customStyle="1" w:styleId="313">
    <w:name w:val="Основной текст (3) + 13"/>
    <w:basedOn w:val="31"/>
  </w:style>
  <w:style w:type="character" w:customStyle="1" w:styleId="1pt">
    <w:name w:val="Основной текст + Интервал 1 pt"/>
    <w:basedOn w:val="a2"/>
  </w:style>
  <w:style w:type="character" w:customStyle="1" w:styleId="ac">
    <w:name w:val="Текст концевой сноски Знак"/>
    <w:basedOn w:val="a2"/>
    <w:uiPriority w:val="99"/>
  </w:style>
  <w:style w:type="character" w:styleId="ad">
    <w:name w:val="endnote reference"/>
    <w:basedOn w:val="a2"/>
  </w:style>
  <w:style w:type="character" w:styleId="ae">
    <w:name w:val="annotation reference"/>
    <w:basedOn w:val="a2"/>
  </w:style>
  <w:style w:type="character" w:customStyle="1" w:styleId="af">
    <w:name w:val="Текст примечания Знак"/>
    <w:basedOn w:val="a2"/>
  </w:style>
  <w:style w:type="character" w:customStyle="1" w:styleId="af0">
    <w:name w:val="Тема примечания Знак"/>
    <w:basedOn w:val="af"/>
  </w:style>
  <w:style w:type="character" w:styleId="af1">
    <w:name w:val="page number"/>
    <w:basedOn w:val="a2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Times New Roman"/>
    </w:rPr>
  </w:style>
  <w:style w:type="paragraph" w:styleId="af2">
    <w:name w:val="Title"/>
    <w:basedOn w:val="a0"/>
    <w:next w:val="a1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1">
    <w:name w:val="Body Text"/>
    <w:basedOn w:val="a0"/>
    <w:pPr>
      <w:shd w:val="clear" w:color="auto" w:fill="FFFFFF"/>
      <w:spacing w:after="420" w:line="240" w:lineRule="atLeast"/>
      <w:ind w:hanging="4560"/>
    </w:pPr>
    <w:rPr>
      <w:sz w:val="19"/>
      <w:szCs w:val="19"/>
    </w:rPr>
  </w:style>
  <w:style w:type="paragraph" w:styleId="af3">
    <w:name w:val="List"/>
    <w:basedOn w:val="a1"/>
    <w:rPr>
      <w:rFonts w:ascii="Arial" w:hAnsi="Arial" w:cs="Arial Unicode MS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ascii="Arial" w:hAnsi="Arial" w:cs="Arial Unicode MS"/>
      <w:i/>
      <w:iCs/>
      <w:sz w:val="20"/>
    </w:rPr>
  </w:style>
  <w:style w:type="paragraph" w:styleId="af4">
    <w:name w:val="index heading"/>
    <w:basedOn w:val="a0"/>
    <w:pPr>
      <w:suppressLineNumbers/>
    </w:pPr>
    <w:rPr>
      <w:rFonts w:ascii="Arial" w:hAnsi="Arial" w:cs="Arial Unicode MS"/>
    </w:rPr>
  </w:style>
  <w:style w:type="paragraph" w:customStyle="1" w:styleId="s3">
    <w:name w:val="s_3"/>
    <w:basedOn w:val="a0"/>
  </w:style>
  <w:style w:type="paragraph" w:customStyle="1" w:styleId="s1">
    <w:name w:val="s_1"/>
    <w:basedOn w:val="a0"/>
  </w:style>
  <w:style w:type="paragraph" w:customStyle="1" w:styleId="s9">
    <w:name w:val="s_9"/>
    <w:basedOn w:val="a0"/>
  </w:style>
  <w:style w:type="paragraph" w:customStyle="1" w:styleId="pj">
    <w:name w:val="pj"/>
    <w:basedOn w:val="a0"/>
  </w:style>
  <w:style w:type="paragraph" w:styleId="af5">
    <w:name w:val="Normal (Web)"/>
    <w:basedOn w:val="a0"/>
  </w:style>
  <w:style w:type="paragraph" w:styleId="13">
    <w:name w:val="toc 1"/>
    <w:basedOn w:val="a0"/>
    <w:pPr>
      <w:tabs>
        <w:tab w:val="right" w:leader="dot" w:pos="9344"/>
      </w:tabs>
      <w:spacing w:after="100"/>
    </w:pPr>
  </w:style>
  <w:style w:type="paragraph" w:styleId="22">
    <w:name w:val="toc 2"/>
    <w:basedOn w:val="a0"/>
    <w:pPr>
      <w:tabs>
        <w:tab w:val="left" w:pos="943"/>
        <w:tab w:val="right" w:leader="dot" w:pos="9627"/>
      </w:tabs>
      <w:spacing w:after="100"/>
      <w:ind w:left="283"/>
    </w:pPr>
    <w:rPr>
      <w:rFonts w:ascii="Calibri" w:hAnsi="Calibri"/>
    </w:rPr>
  </w:style>
  <w:style w:type="paragraph" w:styleId="32">
    <w:name w:val="toc 3"/>
    <w:basedOn w:val="a0"/>
    <w:pPr>
      <w:tabs>
        <w:tab w:val="left" w:pos="1226"/>
        <w:tab w:val="right" w:leader="dot" w:pos="9910"/>
      </w:tabs>
      <w:spacing w:after="100"/>
      <w:ind w:left="566"/>
    </w:pPr>
    <w:rPr>
      <w:rFonts w:ascii="Calibri" w:hAnsi="Calibri"/>
    </w:rPr>
  </w:style>
  <w:style w:type="paragraph" w:styleId="42">
    <w:name w:val="toc 4"/>
    <w:basedOn w:val="a0"/>
    <w:pPr>
      <w:tabs>
        <w:tab w:val="right" w:leader="dot" w:pos="9449"/>
      </w:tabs>
      <w:spacing w:after="100"/>
      <w:ind w:left="660"/>
    </w:pPr>
    <w:rPr>
      <w:rFonts w:ascii="Calibri" w:hAnsi="Calibri"/>
    </w:rPr>
  </w:style>
  <w:style w:type="paragraph" w:styleId="5">
    <w:name w:val="toc 5"/>
    <w:basedOn w:val="a0"/>
    <w:pPr>
      <w:tabs>
        <w:tab w:val="right" w:leader="dot" w:pos="9386"/>
      </w:tabs>
      <w:spacing w:after="100"/>
      <w:ind w:left="880"/>
    </w:pPr>
    <w:rPr>
      <w:rFonts w:ascii="Calibri" w:hAnsi="Calibri"/>
    </w:rPr>
  </w:style>
  <w:style w:type="paragraph" w:styleId="6">
    <w:name w:val="toc 6"/>
    <w:basedOn w:val="a0"/>
    <w:pPr>
      <w:tabs>
        <w:tab w:val="right" w:leader="dot" w:pos="9323"/>
      </w:tabs>
      <w:spacing w:after="100"/>
      <w:ind w:left="1100"/>
    </w:pPr>
    <w:rPr>
      <w:rFonts w:ascii="Calibri" w:hAnsi="Calibri"/>
    </w:rPr>
  </w:style>
  <w:style w:type="paragraph" w:styleId="7">
    <w:name w:val="toc 7"/>
    <w:basedOn w:val="a0"/>
    <w:pPr>
      <w:tabs>
        <w:tab w:val="right" w:leader="dot" w:pos="9260"/>
      </w:tabs>
      <w:spacing w:after="100"/>
      <w:ind w:left="1320"/>
    </w:pPr>
    <w:rPr>
      <w:rFonts w:ascii="Calibri" w:hAnsi="Calibri"/>
    </w:rPr>
  </w:style>
  <w:style w:type="paragraph" w:styleId="8">
    <w:name w:val="toc 8"/>
    <w:basedOn w:val="a0"/>
    <w:pPr>
      <w:tabs>
        <w:tab w:val="right" w:leader="dot" w:pos="9197"/>
      </w:tabs>
      <w:spacing w:after="100"/>
      <w:ind w:left="1540"/>
    </w:pPr>
    <w:rPr>
      <w:rFonts w:ascii="Calibri" w:hAnsi="Calibri"/>
    </w:rPr>
  </w:style>
  <w:style w:type="paragraph" w:styleId="9">
    <w:name w:val="toc 9"/>
    <w:basedOn w:val="a0"/>
    <w:pPr>
      <w:tabs>
        <w:tab w:val="right" w:leader="dot" w:pos="9134"/>
      </w:tabs>
      <w:spacing w:after="100"/>
      <w:ind w:left="1760"/>
    </w:pPr>
    <w:rPr>
      <w:rFonts w:ascii="Calibri" w:hAnsi="Calibri"/>
    </w:rPr>
  </w:style>
  <w:style w:type="paragraph" w:styleId="af6">
    <w:name w:val="footnote text"/>
    <w:basedOn w:val="a0"/>
  </w:style>
  <w:style w:type="paragraph" w:styleId="af7">
    <w:name w:val="header"/>
    <w:basedOn w:val="a0"/>
    <w:uiPriority w:val="99"/>
    <w:pPr>
      <w:suppressLineNumbers/>
      <w:tabs>
        <w:tab w:val="center" w:pos="4677"/>
        <w:tab w:val="right" w:pos="9355"/>
      </w:tabs>
    </w:pPr>
  </w:style>
  <w:style w:type="paragraph" w:styleId="af8">
    <w:name w:val="footer"/>
    <w:basedOn w:val="a0"/>
    <w:uiPriority w:val="99"/>
    <w:pPr>
      <w:suppressLineNumbers/>
      <w:tabs>
        <w:tab w:val="center" w:pos="4677"/>
        <w:tab w:val="right" w:pos="9355"/>
      </w:tabs>
    </w:pPr>
  </w:style>
  <w:style w:type="paragraph" w:styleId="af9">
    <w:name w:val="Balloon Text"/>
    <w:basedOn w:val="a0"/>
  </w:style>
  <w:style w:type="paragraph" w:styleId="afa">
    <w:name w:val="No Spacing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lang w:eastAsia="en-US"/>
    </w:rPr>
  </w:style>
  <w:style w:type="paragraph" w:styleId="afb">
    <w:name w:val="List Paragraph"/>
    <w:basedOn w:val="a0"/>
  </w:style>
  <w:style w:type="paragraph" w:styleId="afc">
    <w:name w:val="TOC Heading"/>
    <w:basedOn w:val="1"/>
    <w:pPr>
      <w:keepNext/>
      <w:suppressLineNumbers/>
      <w:spacing w:after="0" w:line="276" w:lineRule="atLeast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23">
    <w:name w:val="Основной текст2"/>
    <w:basedOn w:val="a0"/>
  </w:style>
  <w:style w:type="paragraph" w:customStyle="1" w:styleId="ConsPlusNonformat">
    <w:name w:val="ConsPlusNonformat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lang w:eastAsia="en-US"/>
    </w:rPr>
  </w:style>
  <w:style w:type="paragraph" w:customStyle="1" w:styleId="u">
    <w:name w:val="u"/>
    <w:basedOn w:val="a0"/>
  </w:style>
  <w:style w:type="paragraph" w:customStyle="1" w:styleId="uni">
    <w:name w:val="uni"/>
    <w:basedOn w:val="a0"/>
  </w:style>
  <w:style w:type="paragraph" w:customStyle="1" w:styleId="unip">
    <w:name w:val="unip"/>
    <w:basedOn w:val="a0"/>
  </w:style>
  <w:style w:type="paragraph" w:customStyle="1" w:styleId="afd">
    <w:name w:val="Знак"/>
    <w:basedOn w:val="a0"/>
  </w:style>
  <w:style w:type="paragraph" w:styleId="afe">
    <w:name w:val="Document Map"/>
    <w:basedOn w:val="a0"/>
  </w:style>
  <w:style w:type="paragraph" w:customStyle="1" w:styleId="ConsPlusNormal">
    <w:name w:val="ConsPlusNormal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lang w:eastAsia="en-US"/>
    </w:rPr>
  </w:style>
  <w:style w:type="paragraph" w:customStyle="1" w:styleId="ConsPlusTitlePage">
    <w:name w:val="ConsPlusTitlePage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lang w:eastAsia="en-US"/>
    </w:rPr>
  </w:style>
  <w:style w:type="paragraph" w:customStyle="1" w:styleId="ConsPlusJurTerm">
    <w:name w:val="ConsPlusJurTerm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lang w:eastAsia="en-US"/>
    </w:rPr>
  </w:style>
  <w:style w:type="paragraph" w:customStyle="1" w:styleId="ConsTitle">
    <w:name w:val="ConsTitle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lang w:eastAsia="en-US"/>
    </w:rPr>
  </w:style>
  <w:style w:type="paragraph" w:customStyle="1" w:styleId="24">
    <w:name w:val="Основной текст (2)"/>
    <w:basedOn w:val="a0"/>
  </w:style>
  <w:style w:type="paragraph" w:customStyle="1" w:styleId="33">
    <w:name w:val="Основной текст (3)"/>
    <w:basedOn w:val="a0"/>
  </w:style>
  <w:style w:type="paragraph" w:customStyle="1" w:styleId="410">
    <w:name w:val="Основной текст (4)1"/>
    <w:basedOn w:val="a0"/>
  </w:style>
  <w:style w:type="paragraph" w:styleId="aff">
    <w:name w:val="endnote text"/>
    <w:basedOn w:val="a0"/>
    <w:uiPriority w:val="99"/>
  </w:style>
  <w:style w:type="paragraph" w:styleId="aff0">
    <w:name w:val="annotation text"/>
    <w:basedOn w:val="a0"/>
  </w:style>
  <w:style w:type="paragraph" w:styleId="aff1">
    <w:name w:val="annotation subject"/>
    <w:basedOn w:val="aff0"/>
  </w:style>
  <w:style w:type="paragraph" w:styleId="aff2">
    <w:name w:val="Revision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lang w:eastAsia="en-US"/>
    </w:rPr>
  </w:style>
  <w:style w:type="table" w:styleId="aff3">
    <w:name w:val="Table Grid"/>
    <w:basedOn w:val="a3"/>
    <w:uiPriority w:val="59"/>
    <w:rsid w:val="00632E4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4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17</Pages>
  <Words>3472</Words>
  <Characters>19791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</dc:creator>
  <cp:lastModifiedBy>User</cp:lastModifiedBy>
  <cp:revision>21</cp:revision>
  <cp:lastPrinted>2017-08-01T13:49:00Z</cp:lastPrinted>
  <dcterms:created xsi:type="dcterms:W3CDTF">2017-06-14T09:49:00Z</dcterms:created>
  <dcterms:modified xsi:type="dcterms:W3CDTF">2017-09-08T08:43:00Z</dcterms:modified>
</cp:coreProperties>
</file>